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73" w:rsidRPr="00F84C75" w:rsidRDefault="00D17773"/>
    <w:p w:rsidR="00D17773" w:rsidRPr="00F84C75" w:rsidRDefault="00B53294" w:rsidP="00B53294">
      <w:pPr>
        <w:jc w:val="center"/>
      </w:pPr>
      <w:r>
        <w:rPr>
          <w:rFonts w:ascii="Calibri" w:hAnsi="Calibri"/>
          <w:noProof/>
          <w:szCs w:val="28"/>
          <w:lang w:eastAsia="nl-BE"/>
        </w:rPr>
        <w:drawing>
          <wp:inline distT="0" distB="0" distL="0" distR="0" wp14:anchorId="6DD281BD" wp14:editId="3FC8345C">
            <wp:extent cx="1143000" cy="1143000"/>
            <wp:effectExtent l="0" t="0" r="0" b="0"/>
            <wp:docPr id="1" name="Afbeelding 1" descr="1 rgb elektron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rgb elektronis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B53294" w:rsidRDefault="00B53294" w:rsidP="00B53294">
      <w:pPr>
        <w:pStyle w:val="Titel"/>
      </w:pPr>
      <w:r>
        <w:t>Frans Govaerts (Domus Medica)</w:t>
      </w:r>
    </w:p>
    <w:p w:rsidR="00B53294" w:rsidRPr="00F84C75" w:rsidRDefault="00B53294" w:rsidP="00B53294">
      <w:pPr>
        <w:pStyle w:val="Titel"/>
      </w:pPr>
      <w:r>
        <w:t>Jessy Hoste (Domus Medica)</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C6EFD">
      <w:pPr>
        <w:jc w:val="center"/>
        <w:rPr>
          <w:b/>
          <w:bCs/>
          <w:sz w:val="32"/>
        </w:rPr>
      </w:pPr>
      <w:r>
        <w:rPr>
          <w:b/>
          <w:bCs/>
          <w:sz w:val="32"/>
        </w:rPr>
        <w:t>Screenen naar colorectale kanker in de huisartspraktijk</w:t>
      </w:r>
    </w:p>
    <w:p w:rsidR="00D17773" w:rsidRPr="00F84C75" w:rsidRDefault="00D17773"/>
    <w:p w:rsidR="00D17773" w:rsidRPr="00F84C75" w:rsidRDefault="00D17773">
      <w:pPr>
        <w:jc w:val="center"/>
        <w:rPr>
          <w:b/>
          <w:bCs/>
          <w:sz w:val="28"/>
        </w:rPr>
      </w:pPr>
      <w:r w:rsidRPr="00F84C75">
        <w:rPr>
          <w:b/>
          <w:bCs/>
          <w:sz w:val="28"/>
        </w:rPr>
        <w:t xml:space="preserve">Handleiding </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Pr>
        <w:jc w:val="center"/>
      </w:pPr>
      <w:r w:rsidRPr="00F84C75">
        <w:t>Handleidin</w:t>
      </w:r>
      <w:r w:rsidR="00A572F4">
        <w:t>gen voor Kwaliteitsbevordering</w:t>
      </w:r>
    </w:p>
    <w:p w:rsidR="00D17773" w:rsidRDefault="00D17773"/>
    <w:p w:rsidR="00B53294" w:rsidRDefault="00B53294"/>
    <w:p w:rsidR="00B53294" w:rsidRPr="00F84C75" w:rsidRDefault="00B53294"/>
    <w:p w:rsidR="00D17773" w:rsidRDefault="00D17773"/>
    <w:p w:rsidR="00B53294" w:rsidRPr="00F84C75" w:rsidRDefault="00B53294"/>
    <w:p w:rsidR="00D17773" w:rsidRPr="00F84C75" w:rsidRDefault="00D17773">
      <w:pPr>
        <w:jc w:val="center"/>
        <w:rPr>
          <w:i/>
          <w:iCs/>
        </w:rPr>
      </w:pPr>
      <w:r w:rsidRPr="00F84C75">
        <w:rPr>
          <w:i/>
          <w:iCs/>
        </w:rPr>
        <w:t>Antwerpen</w:t>
      </w:r>
    </w:p>
    <w:p w:rsidR="00D17773" w:rsidRPr="00F84C75" w:rsidRDefault="00C477E9">
      <w:pPr>
        <w:jc w:val="center"/>
        <w:rPr>
          <w:i/>
          <w:iCs/>
        </w:rPr>
      </w:pPr>
      <w:r w:rsidRPr="00F84C75">
        <w:rPr>
          <w:i/>
          <w:iCs/>
        </w:rPr>
        <w:t>201</w:t>
      </w:r>
      <w:r w:rsidR="000B4E9E">
        <w:rPr>
          <w:i/>
          <w:iCs/>
        </w:rPr>
        <w:t>8</w:t>
      </w:r>
    </w:p>
    <w:p w:rsidR="00D17773" w:rsidRPr="00F84C75" w:rsidRDefault="00D17773"/>
    <w:p w:rsidR="00D17773" w:rsidRPr="00F84C75" w:rsidRDefault="00D17773"/>
    <w:p w:rsidR="00D17773" w:rsidRPr="00F84C75" w:rsidRDefault="00D17773">
      <w:pPr>
        <w:jc w:val="center"/>
        <w:rPr>
          <w:sz w:val="26"/>
        </w:rPr>
      </w:pPr>
      <w:r w:rsidRPr="00F84C75">
        <w:rPr>
          <w:sz w:val="26"/>
        </w:rPr>
        <w:t>Domus Medica vzw</w:t>
      </w:r>
    </w:p>
    <w:p w:rsidR="00D17773" w:rsidRPr="00D852F9" w:rsidRDefault="00D17773">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F84C75">
        <w:rPr>
          <w:sz w:val="26"/>
        </w:rPr>
        <w:br w:type="page"/>
      </w:r>
      <w:r w:rsidRPr="00D852F9">
        <w:rPr>
          <w:rFonts w:asciiTheme="minorHAnsi" w:hAnsiTheme="minorHAnsi"/>
          <w:sz w:val="28"/>
          <w:szCs w:val="28"/>
        </w:rPr>
        <w:t>BELANGRIJK!</w:t>
      </w:r>
    </w:p>
    <w:p w:rsidR="00D17773" w:rsidRPr="00D852F9" w:rsidRDefault="00D17773">
      <w:pPr>
        <w:pBdr>
          <w:top w:val="single" w:sz="4" w:space="1" w:color="auto"/>
          <w:left w:val="single" w:sz="4" w:space="4" w:color="auto"/>
          <w:bottom w:val="single" w:sz="4" w:space="1" w:color="auto"/>
          <w:right w:val="single" w:sz="4" w:space="4" w:color="auto"/>
        </w:pBdr>
        <w:rPr>
          <w:rFonts w:asciiTheme="minorHAnsi" w:hAnsiTheme="minorHAnsi"/>
          <w:sz w:val="28"/>
          <w:szCs w:val="28"/>
        </w:rPr>
      </w:pPr>
    </w:p>
    <w:p w:rsidR="00D17773" w:rsidRPr="00D852F9" w:rsidRDefault="00D17773">
      <w:pPr>
        <w:pStyle w:val="Plattetekst"/>
        <w:rPr>
          <w:rFonts w:asciiTheme="minorHAnsi" w:hAnsiTheme="minorHAnsi"/>
          <w:sz w:val="28"/>
          <w:szCs w:val="28"/>
        </w:rPr>
      </w:pPr>
      <w:r w:rsidRPr="00D852F9">
        <w:rPr>
          <w:rFonts w:asciiTheme="minorHAnsi" w:hAnsiTheme="minorHAnsi"/>
          <w:sz w:val="28"/>
          <w:szCs w:val="28"/>
        </w:rPr>
        <w:t>Het is niet de bedoeling dat dit programma schools wordt gevolgd. Het is wel de bedoeling dat de deelnemers een idee krijgen hoe ze aan kwaliteitsbevordering in hun praktijk kunnen doen. Peer-review onder collega’s is hiertoe een ideale basis.</w:t>
      </w:r>
    </w:p>
    <w:p w:rsidR="00D17773" w:rsidRPr="00D852F9" w:rsidRDefault="00D17773">
      <w:pPr>
        <w:pStyle w:val="Plattetekst"/>
        <w:rPr>
          <w:rFonts w:asciiTheme="minorHAnsi" w:hAnsiTheme="minorHAnsi"/>
          <w:sz w:val="28"/>
          <w:szCs w:val="28"/>
        </w:rPr>
      </w:pPr>
    </w:p>
    <w:p w:rsidR="00D17773" w:rsidRPr="00D852F9" w:rsidRDefault="00D17773">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D852F9">
        <w:rPr>
          <w:rFonts w:asciiTheme="minorHAnsi" w:hAnsiTheme="minorHAnsi"/>
          <w:sz w:val="28"/>
          <w:szCs w:val="28"/>
        </w:rPr>
        <w:t>Veel succes!!</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852F9" w:rsidRPr="00754EF8" w:rsidRDefault="00D852F9" w:rsidP="00D852F9">
      <w:pPr>
        <w:pStyle w:val="Voettekst"/>
        <w:tabs>
          <w:tab w:val="clear" w:pos="4819"/>
          <w:tab w:val="clear" w:pos="9071"/>
        </w:tabs>
        <w:rPr>
          <w:rFonts w:ascii="Calibri" w:hAnsi="Calibri" w:cs="Arial"/>
          <w:sz w:val="28"/>
          <w:szCs w:val="28"/>
          <w:lang w:eastAsia="nl-NL"/>
        </w:rPr>
      </w:pPr>
      <w:r>
        <w:rPr>
          <w:rFonts w:ascii="Calibri" w:hAnsi="Calibri" w:cs="Arial"/>
          <w:noProof/>
          <w:sz w:val="28"/>
          <w:szCs w:val="28"/>
          <w:lang w:eastAsia="nl-BE"/>
        </w:rPr>
        <w:drawing>
          <wp:inline distT="0" distB="0" distL="0" distR="0" wp14:anchorId="7E8D7B45" wp14:editId="14BEFBB5">
            <wp:extent cx="1857375" cy="542925"/>
            <wp:effectExtent l="0" t="0" r="9525" b="9525"/>
            <wp:docPr id="2" name="Afbeelding 2" descr="leeuwsteunVO_G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uwsteunVO_G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rsidR="00D852F9" w:rsidRPr="00754EF8" w:rsidRDefault="00D852F9" w:rsidP="00D852F9">
      <w:pPr>
        <w:pStyle w:val="Voettekst"/>
        <w:tabs>
          <w:tab w:val="clear" w:pos="4819"/>
          <w:tab w:val="clear" w:pos="9071"/>
        </w:tabs>
        <w:rPr>
          <w:rFonts w:ascii="Calibri" w:hAnsi="Calibri" w:cs="Arial"/>
          <w:sz w:val="28"/>
          <w:szCs w:val="28"/>
          <w:lang w:eastAsia="nl-NL"/>
        </w:rPr>
        <w:sectPr w:rsidR="00D852F9" w:rsidRPr="00754EF8" w:rsidSect="00BC0BEE">
          <w:headerReference w:type="default" r:id="rId9"/>
          <w:footerReference w:type="even" r:id="rId10"/>
          <w:footerReference w:type="default" r:id="rId11"/>
          <w:pgSz w:w="11906" w:h="16838"/>
          <w:pgMar w:top="1417" w:right="1417" w:bottom="1417" w:left="1417" w:header="708" w:footer="708" w:gutter="0"/>
          <w:pgNumType w:fmt="lowerRoman" w:start="1"/>
          <w:cols w:space="708"/>
          <w:titlePg/>
          <w:docGrid w:linePitch="360"/>
        </w:sectPr>
      </w:pPr>
      <w:r w:rsidRPr="00754EF8">
        <w:rPr>
          <w:rFonts w:ascii="Calibri" w:hAnsi="Calibri" w:cs="Arial"/>
          <w:sz w:val="28"/>
          <w:szCs w:val="28"/>
          <w:lang w:eastAsia="nl-NL"/>
        </w:rPr>
        <w:t>Deze Handleiding voor LOK-groepen werd ontwikkeld met steun van de Vlaamse Gemeenschap.</w:t>
      </w:r>
    </w:p>
    <w:p w:rsidR="00D17773" w:rsidRPr="00F84C75" w:rsidRDefault="00D852F9">
      <w:pPr>
        <w:jc w:val="center"/>
        <w:rPr>
          <w:b/>
          <w:bCs/>
          <w:sz w:val="28"/>
        </w:rPr>
      </w:pPr>
      <w:r w:rsidRPr="00B47A1E">
        <w:rPr>
          <w:b/>
          <w:bCs/>
          <w:sz w:val="28"/>
        </w:rPr>
        <w:t>I</w:t>
      </w:r>
      <w:r w:rsidR="00D17773" w:rsidRPr="00B47A1E">
        <w:rPr>
          <w:b/>
          <w:bCs/>
          <w:sz w:val="28"/>
        </w:rPr>
        <w:t>NHOUD</w:t>
      </w:r>
    </w:p>
    <w:p w:rsidR="00D17773" w:rsidRPr="00F84C75" w:rsidRDefault="00D17773"/>
    <w:p w:rsidR="00D17773" w:rsidRPr="00F84C75" w:rsidRDefault="00D17773"/>
    <w:p w:rsidR="00B47A1E" w:rsidRDefault="00337A9E">
      <w:pPr>
        <w:pStyle w:val="Inhopg1"/>
        <w:tabs>
          <w:tab w:val="right" w:leader="dot" w:pos="9062"/>
        </w:tabs>
        <w:rPr>
          <w:rFonts w:asciiTheme="minorHAnsi" w:eastAsiaTheme="minorEastAsia" w:hAnsiTheme="minorHAnsi" w:cstheme="minorBidi"/>
          <w:noProof/>
          <w:szCs w:val="22"/>
          <w:lang w:eastAsia="nl-BE"/>
        </w:rPr>
      </w:pPr>
      <w:r w:rsidRPr="00F84C75">
        <w:fldChar w:fldCharType="begin"/>
      </w:r>
      <w:r w:rsidR="00D17773" w:rsidRPr="00F84C75">
        <w:instrText xml:space="preserve"> TOC \o "1-5" \h \z </w:instrText>
      </w:r>
      <w:r w:rsidRPr="00F84C75">
        <w:fldChar w:fldCharType="separate"/>
      </w:r>
      <w:hyperlink w:anchor="_Toc375056399" w:history="1">
        <w:r w:rsidR="00B47A1E" w:rsidRPr="003838D8">
          <w:rPr>
            <w:rStyle w:val="Hyperlink"/>
            <w:noProof/>
          </w:rPr>
          <w:t>1. DOEL</w:t>
        </w:r>
        <w:r w:rsidR="00B47A1E">
          <w:rPr>
            <w:noProof/>
            <w:webHidden/>
          </w:rPr>
          <w:tab/>
        </w:r>
        <w:r w:rsidR="00B47A1E">
          <w:rPr>
            <w:noProof/>
            <w:webHidden/>
          </w:rPr>
          <w:fldChar w:fldCharType="begin"/>
        </w:r>
        <w:r w:rsidR="00B47A1E">
          <w:rPr>
            <w:noProof/>
            <w:webHidden/>
          </w:rPr>
          <w:instrText xml:space="preserve"> PAGEREF _Toc375056399 \h </w:instrText>
        </w:r>
        <w:r w:rsidR="00B47A1E">
          <w:rPr>
            <w:noProof/>
            <w:webHidden/>
          </w:rPr>
        </w:r>
        <w:r w:rsidR="00B47A1E">
          <w:rPr>
            <w:noProof/>
            <w:webHidden/>
          </w:rPr>
          <w:fldChar w:fldCharType="separate"/>
        </w:r>
        <w:r w:rsidR="00B47A1E">
          <w:rPr>
            <w:noProof/>
            <w:webHidden/>
          </w:rPr>
          <w:t>4</w:t>
        </w:r>
        <w:r w:rsidR="00B47A1E">
          <w:rPr>
            <w:noProof/>
            <w:webHidden/>
          </w:rPr>
          <w:fldChar w:fldCharType="end"/>
        </w:r>
      </w:hyperlink>
    </w:p>
    <w:p w:rsidR="00B47A1E" w:rsidRDefault="001975ED">
      <w:pPr>
        <w:pStyle w:val="Inhopg1"/>
        <w:tabs>
          <w:tab w:val="right" w:leader="dot" w:pos="9062"/>
        </w:tabs>
        <w:rPr>
          <w:rFonts w:asciiTheme="minorHAnsi" w:eastAsiaTheme="minorEastAsia" w:hAnsiTheme="minorHAnsi" w:cstheme="minorBidi"/>
          <w:noProof/>
          <w:szCs w:val="22"/>
          <w:lang w:eastAsia="nl-BE"/>
        </w:rPr>
      </w:pPr>
      <w:hyperlink w:anchor="_Toc375056400" w:history="1">
        <w:r w:rsidR="00B47A1E" w:rsidRPr="003838D8">
          <w:rPr>
            <w:rStyle w:val="Hyperlink"/>
            <w:noProof/>
          </w:rPr>
          <w:t>2. TAKEN VAN DE MODERATOR</w:t>
        </w:r>
        <w:r w:rsidR="00B47A1E">
          <w:rPr>
            <w:noProof/>
            <w:webHidden/>
          </w:rPr>
          <w:tab/>
        </w:r>
        <w:r w:rsidR="00B47A1E">
          <w:rPr>
            <w:noProof/>
            <w:webHidden/>
          </w:rPr>
          <w:fldChar w:fldCharType="begin"/>
        </w:r>
        <w:r w:rsidR="00B47A1E">
          <w:rPr>
            <w:noProof/>
            <w:webHidden/>
          </w:rPr>
          <w:instrText xml:space="preserve"> PAGEREF _Toc375056400 \h </w:instrText>
        </w:r>
        <w:r w:rsidR="00B47A1E">
          <w:rPr>
            <w:noProof/>
            <w:webHidden/>
          </w:rPr>
        </w:r>
        <w:r w:rsidR="00B47A1E">
          <w:rPr>
            <w:noProof/>
            <w:webHidden/>
          </w:rPr>
          <w:fldChar w:fldCharType="separate"/>
        </w:r>
        <w:r w:rsidR="00B47A1E">
          <w:rPr>
            <w:noProof/>
            <w:webHidden/>
          </w:rPr>
          <w:t>4</w:t>
        </w:r>
        <w:r w:rsidR="00B47A1E">
          <w:rPr>
            <w:noProof/>
            <w:webHidden/>
          </w:rPr>
          <w:fldChar w:fldCharType="end"/>
        </w:r>
      </w:hyperlink>
    </w:p>
    <w:p w:rsidR="00B47A1E" w:rsidRDefault="001975ED">
      <w:pPr>
        <w:pStyle w:val="Inhopg4"/>
        <w:tabs>
          <w:tab w:val="right" w:leader="dot" w:pos="9062"/>
        </w:tabs>
        <w:rPr>
          <w:rFonts w:asciiTheme="minorHAnsi" w:eastAsiaTheme="minorEastAsia" w:hAnsiTheme="minorHAnsi" w:cstheme="minorBidi"/>
          <w:noProof/>
          <w:szCs w:val="22"/>
          <w:lang w:eastAsia="nl-BE"/>
        </w:rPr>
      </w:pPr>
      <w:hyperlink w:anchor="_Toc375056401" w:history="1">
        <w:r w:rsidR="00B47A1E" w:rsidRPr="003838D8">
          <w:rPr>
            <w:rStyle w:val="Hyperlink"/>
            <w:noProof/>
          </w:rPr>
          <w:t>1. Voorbereiding voor de start van het programma</w:t>
        </w:r>
        <w:r w:rsidR="00B47A1E">
          <w:rPr>
            <w:noProof/>
            <w:webHidden/>
          </w:rPr>
          <w:tab/>
        </w:r>
        <w:r w:rsidR="00B47A1E">
          <w:rPr>
            <w:noProof/>
            <w:webHidden/>
          </w:rPr>
          <w:fldChar w:fldCharType="begin"/>
        </w:r>
        <w:r w:rsidR="00B47A1E">
          <w:rPr>
            <w:noProof/>
            <w:webHidden/>
          </w:rPr>
          <w:instrText xml:space="preserve"> PAGEREF _Toc375056401 \h </w:instrText>
        </w:r>
        <w:r w:rsidR="00B47A1E">
          <w:rPr>
            <w:noProof/>
            <w:webHidden/>
          </w:rPr>
        </w:r>
        <w:r w:rsidR="00B47A1E">
          <w:rPr>
            <w:noProof/>
            <w:webHidden/>
          </w:rPr>
          <w:fldChar w:fldCharType="separate"/>
        </w:r>
        <w:r w:rsidR="00B47A1E">
          <w:rPr>
            <w:noProof/>
            <w:webHidden/>
          </w:rPr>
          <w:t>6</w:t>
        </w:r>
        <w:r w:rsidR="00B47A1E">
          <w:rPr>
            <w:noProof/>
            <w:webHidden/>
          </w:rPr>
          <w:fldChar w:fldCharType="end"/>
        </w:r>
      </w:hyperlink>
    </w:p>
    <w:p w:rsidR="00B47A1E" w:rsidRDefault="001975ED">
      <w:pPr>
        <w:pStyle w:val="Inhopg4"/>
        <w:tabs>
          <w:tab w:val="right" w:leader="dot" w:pos="9062"/>
        </w:tabs>
        <w:rPr>
          <w:rFonts w:asciiTheme="minorHAnsi" w:eastAsiaTheme="minorEastAsia" w:hAnsiTheme="minorHAnsi" w:cstheme="minorBidi"/>
          <w:noProof/>
          <w:szCs w:val="22"/>
          <w:lang w:eastAsia="nl-BE"/>
        </w:rPr>
      </w:pPr>
      <w:hyperlink w:anchor="_Toc375056402" w:history="1">
        <w:r w:rsidR="00B47A1E" w:rsidRPr="003838D8">
          <w:rPr>
            <w:rStyle w:val="Hyperlink"/>
            <w:noProof/>
          </w:rPr>
          <w:t>2. Tijdschema van het programma</w:t>
        </w:r>
        <w:r w:rsidR="00B47A1E">
          <w:rPr>
            <w:noProof/>
            <w:webHidden/>
          </w:rPr>
          <w:tab/>
        </w:r>
        <w:r w:rsidR="00B47A1E">
          <w:rPr>
            <w:noProof/>
            <w:webHidden/>
          </w:rPr>
          <w:fldChar w:fldCharType="begin"/>
        </w:r>
        <w:r w:rsidR="00B47A1E">
          <w:rPr>
            <w:noProof/>
            <w:webHidden/>
          </w:rPr>
          <w:instrText xml:space="preserve"> PAGEREF _Toc375056402 \h </w:instrText>
        </w:r>
        <w:r w:rsidR="00B47A1E">
          <w:rPr>
            <w:noProof/>
            <w:webHidden/>
          </w:rPr>
        </w:r>
        <w:r w:rsidR="00B47A1E">
          <w:rPr>
            <w:noProof/>
            <w:webHidden/>
          </w:rPr>
          <w:fldChar w:fldCharType="separate"/>
        </w:r>
        <w:r w:rsidR="00B47A1E">
          <w:rPr>
            <w:noProof/>
            <w:webHidden/>
          </w:rPr>
          <w:t>6</w:t>
        </w:r>
        <w:r w:rsidR="00B47A1E">
          <w:rPr>
            <w:noProof/>
            <w:webHidden/>
          </w:rPr>
          <w:fldChar w:fldCharType="end"/>
        </w:r>
      </w:hyperlink>
    </w:p>
    <w:p w:rsidR="00B47A1E" w:rsidRDefault="001975ED">
      <w:pPr>
        <w:pStyle w:val="Inhopg4"/>
        <w:tabs>
          <w:tab w:val="right" w:leader="dot" w:pos="9062"/>
        </w:tabs>
        <w:rPr>
          <w:rFonts w:asciiTheme="minorHAnsi" w:eastAsiaTheme="minorEastAsia" w:hAnsiTheme="minorHAnsi" w:cstheme="minorBidi"/>
          <w:noProof/>
          <w:szCs w:val="22"/>
          <w:lang w:eastAsia="nl-BE"/>
        </w:rPr>
      </w:pPr>
      <w:hyperlink w:anchor="_Toc375056403" w:history="1">
        <w:r w:rsidR="00B47A1E" w:rsidRPr="003838D8">
          <w:rPr>
            <w:rStyle w:val="Hyperlink"/>
            <w:noProof/>
          </w:rPr>
          <w:t>3. Voorstelling van expert en toelichting bij het programma</w:t>
        </w:r>
        <w:r w:rsidR="00B47A1E">
          <w:rPr>
            <w:noProof/>
            <w:webHidden/>
          </w:rPr>
          <w:tab/>
        </w:r>
        <w:r w:rsidR="00B47A1E">
          <w:rPr>
            <w:noProof/>
            <w:webHidden/>
          </w:rPr>
          <w:fldChar w:fldCharType="begin"/>
        </w:r>
        <w:r w:rsidR="00B47A1E">
          <w:rPr>
            <w:noProof/>
            <w:webHidden/>
          </w:rPr>
          <w:instrText xml:space="preserve"> PAGEREF _Toc375056403 \h </w:instrText>
        </w:r>
        <w:r w:rsidR="00B47A1E">
          <w:rPr>
            <w:noProof/>
            <w:webHidden/>
          </w:rPr>
        </w:r>
        <w:r w:rsidR="00B47A1E">
          <w:rPr>
            <w:noProof/>
            <w:webHidden/>
          </w:rPr>
          <w:fldChar w:fldCharType="separate"/>
        </w:r>
        <w:r w:rsidR="00B47A1E">
          <w:rPr>
            <w:noProof/>
            <w:webHidden/>
          </w:rPr>
          <w:t>7</w:t>
        </w:r>
        <w:r w:rsidR="00B47A1E">
          <w:rPr>
            <w:noProof/>
            <w:webHidden/>
          </w:rPr>
          <w:fldChar w:fldCharType="end"/>
        </w:r>
      </w:hyperlink>
    </w:p>
    <w:p w:rsidR="00B47A1E" w:rsidRDefault="001975ED">
      <w:pPr>
        <w:pStyle w:val="Inhopg1"/>
        <w:tabs>
          <w:tab w:val="right" w:leader="dot" w:pos="9062"/>
        </w:tabs>
        <w:rPr>
          <w:rFonts w:asciiTheme="minorHAnsi" w:eastAsiaTheme="minorEastAsia" w:hAnsiTheme="minorHAnsi" w:cstheme="minorBidi"/>
          <w:noProof/>
          <w:szCs w:val="22"/>
          <w:lang w:eastAsia="nl-BE"/>
        </w:rPr>
      </w:pPr>
      <w:hyperlink w:anchor="_Toc375056404" w:history="1">
        <w:r w:rsidR="00B47A1E" w:rsidRPr="003838D8">
          <w:rPr>
            <w:rStyle w:val="Hyperlink"/>
            <w:noProof/>
          </w:rPr>
          <w:t>4. DIA’S</w:t>
        </w:r>
        <w:r w:rsidR="00B47A1E">
          <w:rPr>
            <w:noProof/>
            <w:webHidden/>
          </w:rPr>
          <w:tab/>
        </w:r>
        <w:r w:rsidR="00B47A1E">
          <w:rPr>
            <w:noProof/>
            <w:webHidden/>
          </w:rPr>
          <w:fldChar w:fldCharType="begin"/>
        </w:r>
        <w:r w:rsidR="00B47A1E">
          <w:rPr>
            <w:noProof/>
            <w:webHidden/>
          </w:rPr>
          <w:instrText xml:space="preserve"> PAGEREF _Toc375056404 \h </w:instrText>
        </w:r>
        <w:r w:rsidR="00B47A1E">
          <w:rPr>
            <w:noProof/>
            <w:webHidden/>
          </w:rPr>
        </w:r>
        <w:r w:rsidR="00B47A1E">
          <w:rPr>
            <w:noProof/>
            <w:webHidden/>
          </w:rPr>
          <w:fldChar w:fldCharType="separate"/>
        </w:r>
        <w:r w:rsidR="00B47A1E">
          <w:rPr>
            <w:noProof/>
            <w:webHidden/>
          </w:rPr>
          <w:t>9</w:t>
        </w:r>
        <w:r w:rsidR="00B47A1E">
          <w:rPr>
            <w:noProof/>
            <w:webHidden/>
          </w:rPr>
          <w:fldChar w:fldCharType="end"/>
        </w:r>
      </w:hyperlink>
    </w:p>
    <w:p w:rsidR="00B47A1E" w:rsidRDefault="001975ED">
      <w:pPr>
        <w:pStyle w:val="Inhopg1"/>
        <w:tabs>
          <w:tab w:val="right" w:leader="dot" w:pos="9062"/>
        </w:tabs>
        <w:rPr>
          <w:rFonts w:asciiTheme="minorHAnsi" w:eastAsiaTheme="minorEastAsia" w:hAnsiTheme="minorHAnsi" w:cstheme="minorBidi"/>
          <w:noProof/>
          <w:szCs w:val="22"/>
          <w:lang w:eastAsia="nl-BE"/>
        </w:rPr>
      </w:pPr>
      <w:hyperlink w:anchor="_Toc375056405" w:history="1">
        <w:r w:rsidR="00B47A1E" w:rsidRPr="003838D8">
          <w:rPr>
            <w:rStyle w:val="Hyperlink"/>
            <w:noProof/>
          </w:rPr>
          <w:t>5. OVERZICHT VAN DE BIJLAGEN</w:t>
        </w:r>
        <w:r w:rsidR="00B47A1E">
          <w:rPr>
            <w:noProof/>
            <w:webHidden/>
          </w:rPr>
          <w:tab/>
        </w:r>
        <w:r w:rsidR="00B47A1E">
          <w:rPr>
            <w:noProof/>
            <w:webHidden/>
          </w:rPr>
          <w:fldChar w:fldCharType="begin"/>
        </w:r>
        <w:r w:rsidR="00B47A1E">
          <w:rPr>
            <w:noProof/>
            <w:webHidden/>
          </w:rPr>
          <w:instrText xml:space="preserve"> PAGEREF _Toc375056405 \h </w:instrText>
        </w:r>
        <w:r w:rsidR="00B47A1E">
          <w:rPr>
            <w:noProof/>
            <w:webHidden/>
          </w:rPr>
        </w:r>
        <w:r w:rsidR="00B47A1E">
          <w:rPr>
            <w:noProof/>
            <w:webHidden/>
          </w:rPr>
          <w:fldChar w:fldCharType="separate"/>
        </w:r>
        <w:r w:rsidR="00B47A1E">
          <w:rPr>
            <w:noProof/>
            <w:webHidden/>
          </w:rPr>
          <w:t>9</w:t>
        </w:r>
        <w:r w:rsidR="00B47A1E">
          <w:rPr>
            <w:noProof/>
            <w:webHidden/>
          </w:rPr>
          <w:fldChar w:fldCharType="end"/>
        </w:r>
      </w:hyperlink>
    </w:p>
    <w:p w:rsidR="00B47A1E" w:rsidRDefault="001975ED">
      <w:pPr>
        <w:pStyle w:val="Inhopg1"/>
        <w:tabs>
          <w:tab w:val="right" w:leader="dot" w:pos="9062"/>
        </w:tabs>
        <w:rPr>
          <w:rFonts w:asciiTheme="minorHAnsi" w:eastAsiaTheme="minorEastAsia" w:hAnsiTheme="minorHAnsi" w:cstheme="minorBidi"/>
          <w:noProof/>
          <w:szCs w:val="22"/>
          <w:lang w:eastAsia="nl-BE"/>
        </w:rPr>
      </w:pPr>
      <w:hyperlink w:anchor="_Toc375056406" w:history="1">
        <w:r w:rsidR="00B47A1E" w:rsidRPr="003838D8">
          <w:rPr>
            <w:rStyle w:val="Hyperlink"/>
            <w:noProof/>
          </w:rPr>
          <w:t>6. LITERATUUR</w:t>
        </w:r>
        <w:r w:rsidR="00B47A1E">
          <w:rPr>
            <w:noProof/>
            <w:webHidden/>
          </w:rPr>
          <w:tab/>
        </w:r>
        <w:r w:rsidR="00B47A1E">
          <w:rPr>
            <w:noProof/>
            <w:webHidden/>
          </w:rPr>
          <w:fldChar w:fldCharType="begin"/>
        </w:r>
        <w:r w:rsidR="00B47A1E">
          <w:rPr>
            <w:noProof/>
            <w:webHidden/>
          </w:rPr>
          <w:instrText xml:space="preserve"> PAGEREF _Toc375056406 \h </w:instrText>
        </w:r>
        <w:r w:rsidR="00B47A1E">
          <w:rPr>
            <w:noProof/>
            <w:webHidden/>
          </w:rPr>
        </w:r>
        <w:r w:rsidR="00B47A1E">
          <w:rPr>
            <w:noProof/>
            <w:webHidden/>
          </w:rPr>
          <w:fldChar w:fldCharType="separate"/>
        </w:r>
        <w:r w:rsidR="00B47A1E">
          <w:rPr>
            <w:noProof/>
            <w:webHidden/>
          </w:rPr>
          <w:t>9</w:t>
        </w:r>
        <w:r w:rsidR="00B47A1E">
          <w:rPr>
            <w:noProof/>
            <w:webHidden/>
          </w:rPr>
          <w:fldChar w:fldCharType="end"/>
        </w:r>
      </w:hyperlink>
    </w:p>
    <w:p w:rsidR="00B47A1E" w:rsidRDefault="001975ED">
      <w:pPr>
        <w:pStyle w:val="Inhopg5"/>
        <w:tabs>
          <w:tab w:val="right" w:leader="dot" w:pos="9062"/>
        </w:tabs>
        <w:rPr>
          <w:rFonts w:asciiTheme="minorHAnsi" w:eastAsiaTheme="minorEastAsia" w:hAnsiTheme="minorHAnsi" w:cstheme="minorBidi"/>
          <w:noProof/>
          <w:szCs w:val="22"/>
          <w:lang w:eastAsia="nl-BE"/>
        </w:rPr>
      </w:pPr>
      <w:hyperlink w:anchor="_Toc375056407" w:history="1">
        <w:r w:rsidR="00B47A1E" w:rsidRPr="003838D8">
          <w:rPr>
            <w:rStyle w:val="Hyperlink"/>
            <w:noProof/>
          </w:rPr>
          <w:t>Bijlage 1</w:t>
        </w:r>
        <w:r w:rsidR="00B47A1E">
          <w:rPr>
            <w:noProof/>
            <w:webHidden/>
          </w:rPr>
          <w:tab/>
        </w:r>
        <w:r w:rsidR="00B47A1E">
          <w:rPr>
            <w:noProof/>
            <w:webHidden/>
          </w:rPr>
          <w:fldChar w:fldCharType="begin"/>
        </w:r>
        <w:r w:rsidR="00B47A1E">
          <w:rPr>
            <w:noProof/>
            <w:webHidden/>
          </w:rPr>
          <w:instrText xml:space="preserve"> PAGEREF _Toc375056407 \h </w:instrText>
        </w:r>
        <w:r w:rsidR="00B47A1E">
          <w:rPr>
            <w:noProof/>
            <w:webHidden/>
          </w:rPr>
        </w:r>
        <w:r w:rsidR="00B47A1E">
          <w:rPr>
            <w:noProof/>
            <w:webHidden/>
          </w:rPr>
          <w:fldChar w:fldCharType="separate"/>
        </w:r>
        <w:r w:rsidR="00B47A1E">
          <w:rPr>
            <w:noProof/>
            <w:webHidden/>
          </w:rPr>
          <w:t>10</w:t>
        </w:r>
        <w:r w:rsidR="00B47A1E">
          <w:rPr>
            <w:noProof/>
            <w:webHidden/>
          </w:rPr>
          <w:fldChar w:fldCharType="end"/>
        </w:r>
      </w:hyperlink>
    </w:p>
    <w:p w:rsidR="00B47A1E" w:rsidRDefault="001975ED">
      <w:pPr>
        <w:pStyle w:val="Inhopg5"/>
        <w:tabs>
          <w:tab w:val="right" w:leader="dot" w:pos="9062"/>
        </w:tabs>
        <w:rPr>
          <w:rFonts w:asciiTheme="minorHAnsi" w:eastAsiaTheme="minorEastAsia" w:hAnsiTheme="minorHAnsi" w:cstheme="minorBidi"/>
          <w:noProof/>
          <w:szCs w:val="22"/>
          <w:lang w:eastAsia="nl-BE"/>
        </w:rPr>
      </w:pPr>
      <w:hyperlink w:anchor="_Toc375056408" w:history="1">
        <w:r w:rsidR="00B47A1E" w:rsidRPr="003838D8">
          <w:rPr>
            <w:rStyle w:val="Hyperlink"/>
            <w:noProof/>
          </w:rPr>
          <w:t>Bijlage 2b</w:t>
        </w:r>
        <w:r w:rsidR="00B47A1E">
          <w:rPr>
            <w:noProof/>
            <w:webHidden/>
          </w:rPr>
          <w:tab/>
        </w:r>
        <w:r w:rsidR="00B47A1E">
          <w:rPr>
            <w:noProof/>
            <w:webHidden/>
          </w:rPr>
          <w:fldChar w:fldCharType="begin"/>
        </w:r>
        <w:r w:rsidR="00B47A1E">
          <w:rPr>
            <w:noProof/>
            <w:webHidden/>
          </w:rPr>
          <w:instrText xml:space="preserve"> PAGEREF _Toc375056408 \h </w:instrText>
        </w:r>
        <w:r w:rsidR="00B47A1E">
          <w:rPr>
            <w:noProof/>
            <w:webHidden/>
          </w:rPr>
        </w:r>
        <w:r w:rsidR="00B47A1E">
          <w:rPr>
            <w:noProof/>
            <w:webHidden/>
          </w:rPr>
          <w:fldChar w:fldCharType="separate"/>
        </w:r>
        <w:r w:rsidR="00B47A1E">
          <w:rPr>
            <w:noProof/>
            <w:webHidden/>
          </w:rPr>
          <w:t>12</w:t>
        </w:r>
        <w:r w:rsidR="00B47A1E">
          <w:rPr>
            <w:noProof/>
            <w:webHidden/>
          </w:rPr>
          <w:fldChar w:fldCharType="end"/>
        </w:r>
      </w:hyperlink>
    </w:p>
    <w:p w:rsidR="00D17773" w:rsidRPr="00F84C75" w:rsidRDefault="00337A9E">
      <w:pPr>
        <w:pStyle w:val="Inhopg1"/>
      </w:pPr>
      <w:r w:rsidRPr="00F84C75">
        <w:fldChar w:fldCharType="end"/>
      </w:r>
    </w:p>
    <w:p w:rsidR="00D17773" w:rsidRPr="00F84C75" w:rsidRDefault="00D17773"/>
    <w:p w:rsidR="00D17773" w:rsidRPr="00801A31" w:rsidRDefault="00D17773" w:rsidP="00801A31">
      <w:pPr>
        <w:pStyle w:val="Kop1"/>
        <w:rPr>
          <w:rFonts w:asciiTheme="minorHAnsi" w:hAnsiTheme="minorHAnsi"/>
          <w:sz w:val="28"/>
        </w:rPr>
      </w:pPr>
      <w:r w:rsidRPr="00F84C75">
        <w:br w:type="page"/>
      </w:r>
      <w:bookmarkStart w:id="0" w:name="_Toc375056399"/>
      <w:r w:rsidRPr="00692914">
        <w:rPr>
          <w:rFonts w:asciiTheme="minorHAnsi" w:hAnsiTheme="minorHAnsi"/>
          <w:sz w:val="28"/>
        </w:rPr>
        <w:t>1. DOEL</w:t>
      </w:r>
      <w:bookmarkEnd w:id="0"/>
    </w:p>
    <w:p w:rsidR="00D17773" w:rsidRPr="00D852F9" w:rsidRDefault="00D17773">
      <w:pPr>
        <w:rPr>
          <w:rFonts w:asciiTheme="minorHAnsi" w:hAnsiTheme="minorHAnsi"/>
        </w:rPr>
      </w:pPr>
    </w:p>
    <w:p w:rsidR="00C477E9" w:rsidRPr="00692914" w:rsidRDefault="00C477E9" w:rsidP="00C477E9">
      <w:pPr>
        <w:pStyle w:val="Lijstalinea"/>
        <w:numPr>
          <w:ilvl w:val="0"/>
          <w:numId w:val="4"/>
        </w:numPr>
        <w:autoSpaceDE w:val="0"/>
        <w:autoSpaceDN w:val="0"/>
        <w:adjustRightInd w:val="0"/>
        <w:spacing w:after="0" w:line="240" w:lineRule="auto"/>
        <w:rPr>
          <w:rFonts w:cs="Arial"/>
          <w:color w:val="000000"/>
          <w:sz w:val="28"/>
          <w:szCs w:val="28"/>
        </w:rPr>
      </w:pPr>
      <w:r w:rsidRPr="00692914">
        <w:rPr>
          <w:rFonts w:cs="Arial"/>
          <w:color w:val="000000"/>
          <w:sz w:val="28"/>
          <w:szCs w:val="28"/>
        </w:rPr>
        <w:t xml:space="preserve">Dit LOK-programma gaat over de aanpak van </w:t>
      </w:r>
      <w:r w:rsidR="00C31EE6" w:rsidRPr="00692914">
        <w:rPr>
          <w:rFonts w:cs="Arial"/>
          <w:color w:val="000000"/>
          <w:sz w:val="28"/>
          <w:szCs w:val="28"/>
        </w:rPr>
        <w:t>colorectale kankers</w:t>
      </w:r>
      <w:r w:rsidR="001F4568" w:rsidRPr="00692914">
        <w:rPr>
          <w:rFonts w:cs="Arial"/>
          <w:color w:val="000000"/>
          <w:sz w:val="28"/>
          <w:szCs w:val="28"/>
        </w:rPr>
        <w:t>creening</w:t>
      </w:r>
      <w:r w:rsidR="00C31EE6" w:rsidRPr="00692914">
        <w:rPr>
          <w:rFonts w:cs="Arial"/>
          <w:color w:val="000000"/>
          <w:sz w:val="28"/>
          <w:szCs w:val="28"/>
        </w:rPr>
        <w:t xml:space="preserve"> in de</w:t>
      </w:r>
      <w:r w:rsidR="007F1AB7">
        <w:rPr>
          <w:rFonts w:cs="Arial"/>
          <w:color w:val="000000"/>
          <w:sz w:val="28"/>
          <w:szCs w:val="28"/>
        </w:rPr>
        <w:t xml:space="preserve"> huisartsenpraktijk en behandelt</w:t>
      </w:r>
      <w:r w:rsidR="00C31EE6" w:rsidRPr="00692914">
        <w:rPr>
          <w:rFonts w:cs="Arial"/>
          <w:color w:val="000000"/>
          <w:sz w:val="28"/>
          <w:szCs w:val="28"/>
        </w:rPr>
        <w:t xml:space="preserve"> wat de huisarts hiervoor kan doen zowel binnen als buiten het Vlaams bevolkingsonderzoek naar dikkedarmkanker</w:t>
      </w:r>
      <w:r w:rsidR="00DC6EFD" w:rsidRPr="00692914">
        <w:rPr>
          <w:rFonts w:cs="Arial"/>
          <w:color w:val="000000"/>
          <w:sz w:val="28"/>
          <w:szCs w:val="28"/>
        </w:rPr>
        <w:t>.</w:t>
      </w:r>
    </w:p>
    <w:p w:rsidR="00C477E9" w:rsidRPr="00692914" w:rsidRDefault="00C477E9" w:rsidP="00C477E9">
      <w:pPr>
        <w:autoSpaceDE w:val="0"/>
        <w:autoSpaceDN w:val="0"/>
        <w:adjustRightInd w:val="0"/>
        <w:rPr>
          <w:rFonts w:asciiTheme="minorHAnsi" w:hAnsiTheme="minorHAnsi"/>
          <w:color w:val="000000"/>
          <w:sz w:val="28"/>
          <w:szCs w:val="28"/>
        </w:rPr>
      </w:pPr>
    </w:p>
    <w:p w:rsidR="00C477E9" w:rsidRPr="00692914" w:rsidRDefault="00C477E9" w:rsidP="00C477E9">
      <w:pPr>
        <w:pStyle w:val="Lijstalinea"/>
        <w:numPr>
          <w:ilvl w:val="0"/>
          <w:numId w:val="4"/>
        </w:numPr>
        <w:autoSpaceDE w:val="0"/>
        <w:autoSpaceDN w:val="0"/>
        <w:adjustRightInd w:val="0"/>
        <w:spacing w:after="0" w:line="240" w:lineRule="auto"/>
        <w:rPr>
          <w:rFonts w:cs="Arial"/>
          <w:color w:val="000000"/>
          <w:sz w:val="28"/>
          <w:szCs w:val="28"/>
        </w:rPr>
      </w:pPr>
      <w:r w:rsidRPr="00692914">
        <w:rPr>
          <w:rFonts w:cs="Arial"/>
          <w:color w:val="000000"/>
          <w:sz w:val="28"/>
          <w:szCs w:val="28"/>
        </w:rPr>
        <w:t xml:space="preserve">Dit LOK-programma </w:t>
      </w:r>
      <w:r w:rsidR="00B47A1E">
        <w:rPr>
          <w:rFonts w:cs="Arial"/>
          <w:color w:val="000000"/>
          <w:sz w:val="28"/>
          <w:szCs w:val="28"/>
        </w:rPr>
        <w:t>wil de huisarts</w:t>
      </w:r>
      <w:r w:rsidRPr="00692914">
        <w:rPr>
          <w:rFonts w:cs="Arial"/>
          <w:color w:val="000000"/>
          <w:sz w:val="28"/>
          <w:szCs w:val="28"/>
        </w:rPr>
        <w:t xml:space="preserve"> ondersteunen in </w:t>
      </w:r>
    </w:p>
    <w:p w:rsidR="00DC6EFD" w:rsidRPr="00692914" w:rsidRDefault="00B47A1E" w:rsidP="00C477E9">
      <w:pPr>
        <w:pStyle w:val="Lijstalinea"/>
        <w:numPr>
          <w:ilvl w:val="0"/>
          <w:numId w:val="5"/>
        </w:numPr>
        <w:autoSpaceDE w:val="0"/>
        <w:autoSpaceDN w:val="0"/>
        <w:adjustRightInd w:val="0"/>
        <w:spacing w:after="0" w:line="240" w:lineRule="auto"/>
        <w:ind w:left="1276" w:hanging="425"/>
        <w:rPr>
          <w:rFonts w:cs="Arial"/>
          <w:color w:val="000000"/>
          <w:sz w:val="28"/>
          <w:szCs w:val="28"/>
        </w:rPr>
      </w:pPr>
      <w:r>
        <w:rPr>
          <w:rFonts w:cs="Arial"/>
          <w:color w:val="000000"/>
          <w:sz w:val="28"/>
          <w:szCs w:val="28"/>
        </w:rPr>
        <w:t>h</w:t>
      </w:r>
      <w:r w:rsidR="00F623E9" w:rsidRPr="00692914">
        <w:rPr>
          <w:rFonts w:cs="Arial"/>
          <w:color w:val="000000"/>
          <w:sz w:val="28"/>
          <w:szCs w:val="28"/>
        </w:rPr>
        <w:t xml:space="preserve">et detecteren van </w:t>
      </w:r>
      <w:r w:rsidR="00C31EE6" w:rsidRPr="00692914">
        <w:rPr>
          <w:rFonts w:cs="Arial"/>
          <w:color w:val="000000"/>
          <w:sz w:val="28"/>
          <w:szCs w:val="28"/>
        </w:rPr>
        <w:t xml:space="preserve">personen met normaal </w:t>
      </w:r>
      <w:r>
        <w:rPr>
          <w:rFonts w:cs="Arial"/>
          <w:color w:val="000000"/>
          <w:sz w:val="28"/>
          <w:szCs w:val="28"/>
        </w:rPr>
        <w:t xml:space="preserve">en hoog </w:t>
      </w:r>
      <w:r w:rsidR="00C31EE6" w:rsidRPr="00692914">
        <w:rPr>
          <w:rFonts w:cs="Arial"/>
          <w:color w:val="000000"/>
          <w:sz w:val="28"/>
          <w:szCs w:val="28"/>
        </w:rPr>
        <w:t>risico die</w:t>
      </w:r>
      <w:r w:rsidR="00296E1E">
        <w:rPr>
          <w:rFonts w:cs="Arial"/>
          <w:color w:val="000000"/>
          <w:sz w:val="28"/>
          <w:szCs w:val="28"/>
        </w:rPr>
        <w:t xml:space="preserve"> in aanmerking komen voor dikke</w:t>
      </w:r>
      <w:r w:rsidR="00C31EE6" w:rsidRPr="00692914">
        <w:rPr>
          <w:rFonts w:cs="Arial"/>
          <w:color w:val="000000"/>
          <w:sz w:val="28"/>
          <w:szCs w:val="28"/>
        </w:rPr>
        <w:t xml:space="preserve">darmkankerscreening </w:t>
      </w:r>
      <w:r w:rsidR="00DC6EFD" w:rsidRPr="00692914">
        <w:rPr>
          <w:rFonts w:cs="Arial"/>
          <w:color w:val="000000"/>
          <w:sz w:val="28"/>
          <w:szCs w:val="28"/>
        </w:rPr>
        <w:t>.</w:t>
      </w:r>
    </w:p>
    <w:p w:rsidR="00C477E9" w:rsidRPr="00692914" w:rsidRDefault="00296E1E" w:rsidP="00C477E9">
      <w:pPr>
        <w:pStyle w:val="Lijstalinea"/>
        <w:numPr>
          <w:ilvl w:val="0"/>
          <w:numId w:val="5"/>
        </w:numPr>
        <w:autoSpaceDE w:val="0"/>
        <w:autoSpaceDN w:val="0"/>
        <w:adjustRightInd w:val="0"/>
        <w:spacing w:after="0" w:line="240" w:lineRule="auto"/>
        <w:ind w:left="1276" w:hanging="425"/>
        <w:rPr>
          <w:rFonts w:cs="Arial"/>
          <w:color w:val="000000"/>
          <w:sz w:val="28"/>
          <w:szCs w:val="28"/>
        </w:rPr>
      </w:pPr>
      <w:r>
        <w:rPr>
          <w:rFonts w:cs="Arial"/>
          <w:color w:val="000000"/>
          <w:sz w:val="28"/>
          <w:szCs w:val="28"/>
        </w:rPr>
        <w:t xml:space="preserve">beslissen </w:t>
      </w:r>
      <w:r w:rsidR="00B47A1E">
        <w:rPr>
          <w:rFonts w:cs="Arial"/>
          <w:color w:val="000000"/>
          <w:sz w:val="28"/>
          <w:szCs w:val="28"/>
        </w:rPr>
        <w:t>w</w:t>
      </w:r>
      <w:r w:rsidR="00C31EE6" w:rsidRPr="00692914">
        <w:rPr>
          <w:rFonts w:cs="Arial"/>
          <w:color w:val="000000"/>
          <w:sz w:val="28"/>
          <w:szCs w:val="28"/>
        </w:rPr>
        <w:t xml:space="preserve">elke </w:t>
      </w:r>
      <w:r w:rsidR="00B47A1E">
        <w:rPr>
          <w:rFonts w:cs="Arial"/>
          <w:color w:val="000000"/>
          <w:sz w:val="28"/>
          <w:szCs w:val="28"/>
        </w:rPr>
        <w:t>aanpak</w:t>
      </w:r>
      <w:r w:rsidR="00C31EE6" w:rsidRPr="00692914">
        <w:rPr>
          <w:rFonts w:cs="Arial"/>
          <w:color w:val="000000"/>
          <w:sz w:val="28"/>
          <w:szCs w:val="28"/>
        </w:rPr>
        <w:t xml:space="preserve"> bij wie het meest aangewezen is</w:t>
      </w:r>
    </w:p>
    <w:p w:rsidR="00F623E9" w:rsidRPr="00692914" w:rsidRDefault="00B47A1E" w:rsidP="00C477E9">
      <w:pPr>
        <w:pStyle w:val="Lijstalinea"/>
        <w:numPr>
          <w:ilvl w:val="0"/>
          <w:numId w:val="5"/>
        </w:numPr>
        <w:autoSpaceDE w:val="0"/>
        <w:autoSpaceDN w:val="0"/>
        <w:adjustRightInd w:val="0"/>
        <w:spacing w:after="0" w:line="240" w:lineRule="auto"/>
        <w:ind w:left="1276" w:hanging="425"/>
        <w:rPr>
          <w:rFonts w:cs="Arial"/>
          <w:color w:val="000000"/>
          <w:sz w:val="28"/>
          <w:szCs w:val="28"/>
        </w:rPr>
      </w:pPr>
      <w:r>
        <w:rPr>
          <w:rFonts w:cs="Arial"/>
          <w:color w:val="000000"/>
          <w:sz w:val="28"/>
          <w:szCs w:val="28"/>
        </w:rPr>
        <w:t>h</w:t>
      </w:r>
      <w:r w:rsidR="00F623E9" w:rsidRPr="00692914">
        <w:rPr>
          <w:rFonts w:cs="Arial"/>
          <w:color w:val="000000"/>
          <w:sz w:val="28"/>
          <w:szCs w:val="28"/>
        </w:rPr>
        <w:t xml:space="preserve">et geven van advies m.b.t. de opvolging </w:t>
      </w:r>
      <w:r w:rsidR="00C31EE6" w:rsidRPr="00692914">
        <w:rPr>
          <w:rFonts w:cs="Arial"/>
          <w:color w:val="000000"/>
          <w:sz w:val="28"/>
          <w:szCs w:val="28"/>
        </w:rPr>
        <w:t>van positieve resultaten</w:t>
      </w:r>
    </w:p>
    <w:p w:rsidR="00DC6EFD" w:rsidRPr="00692914" w:rsidRDefault="00296E1E" w:rsidP="00C477E9">
      <w:pPr>
        <w:pStyle w:val="Lijstalinea"/>
        <w:numPr>
          <w:ilvl w:val="0"/>
          <w:numId w:val="5"/>
        </w:numPr>
        <w:autoSpaceDE w:val="0"/>
        <w:autoSpaceDN w:val="0"/>
        <w:adjustRightInd w:val="0"/>
        <w:spacing w:after="0" w:line="240" w:lineRule="auto"/>
        <w:ind w:left="1276" w:hanging="425"/>
        <w:rPr>
          <w:rFonts w:cs="Arial"/>
          <w:color w:val="000000"/>
          <w:sz w:val="28"/>
          <w:szCs w:val="28"/>
        </w:rPr>
      </w:pPr>
      <w:r>
        <w:rPr>
          <w:rFonts w:cs="Arial"/>
          <w:color w:val="000000"/>
          <w:sz w:val="28"/>
          <w:szCs w:val="28"/>
        </w:rPr>
        <w:t xml:space="preserve">het </w:t>
      </w:r>
      <w:r w:rsidR="00DC6EFD" w:rsidRPr="00692914">
        <w:rPr>
          <w:rFonts w:cs="Arial"/>
          <w:color w:val="000000"/>
          <w:sz w:val="28"/>
          <w:szCs w:val="28"/>
        </w:rPr>
        <w:t xml:space="preserve"> informeren </w:t>
      </w:r>
      <w:r>
        <w:rPr>
          <w:rFonts w:cs="Arial"/>
          <w:color w:val="000000"/>
          <w:sz w:val="28"/>
          <w:szCs w:val="28"/>
        </w:rPr>
        <w:t xml:space="preserve">van patiënten </w:t>
      </w:r>
      <w:r w:rsidR="00DC6EFD" w:rsidRPr="00692914">
        <w:rPr>
          <w:rFonts w:cs="Arial"/>
          <w:color w:val="000000"/>
          <w:sz w:val="28"/>
          <w:szCs w:val="28"/>
        </w:rPr>
        <w:t>over het Vlaams bevolkingsonderzoek</w:t>
      </w:r>
    </w:p>
    <w:p w:rsidR="00C477E9" w:rsidRPr="00D852F9" w:rsidRDefault="00C477E9" w:rsidP="00C477E9">
      <w:pPr>
        <w:pStyle w:val="Lijstalinea"/>
        <w:rPr>
          <w:rFonts w:cs="Arial"/>
          <w:color w:val="000000"/>
        </w:rPr>
      </w:pPr>
    </w:p>
    <w:p w:rsidR="00D17773" w:rsidRDefault="00D17773" w:rsidP="00801A31">
      <w:pPr>
        <w:pStyle w:val="Kop1"/>
        <w:rPr>
          <w:rFonts w:asciiTheme="minorHAnsi" w:hAnsiTheme="minorHAnsi"/>
          <w:sz w:val="28"/>
          <w:szCs w:val="28"/>
        </w:rPr>
      </w:pPr>
      <w:bookmarkStart w:id="1" w:name="_Toc375056400"/>
      <w:r w:rsidRPr="00692914">
        <w:rPr>
          <w:rFonts w:asciiTheme="minorHAnsi" w:hAnsiTheme="minorHAnsi"/>
          <w:sz w:val="28"/>
          <w:szCs w:val="28"/>
        </w:rPr>
        <w:t>2. TAKEN VAN DE MODERATOR</w:t>
      </w:r>
      <w:bookmarkEnd w:id="1"/>
    </w:p>
    <w:p w:rsidR="00801A31" w:rsidRPr="00801A31" w:rsidRDefault="00801A31" w:rsidP="00801A31">
      <w:pPr>
        <w:rPr>
          <w:lang w:val="nl-NL"/>
        </w:rPr>
      </w:pPr>
    </w:p>
    <w:p w:rsidR="00D17773" w:rsidRDefault="00801A31" w:rsidP="00801A31">
      <w:pPr>
        <w:pStyle w:val="Lijstalinea"/>
        <w:ind w:left="1440" w:hanging="360"/>
        <w:rPr>
          <w:rFonts w:ascii="Calibri" w:eastAsia="Calibri" w:hAnsi="Calibri" w:cs="Arial"/>
          <w:sz w:val="28"/>
          <w:szCs w:val="28"/>
          <w:u w:val="single"/>
        </w:rPr>
      </w:pPr>
      <w:r>
        <w:rPr>
          <w:rFonts w:ascii="Calibri" w:eastAsia="Calibri" w:hAnsi="Calibri" w:cs="Arial"/>
          <w:sz w:val="28"/>
          <w:szCs w:val="28"/>
          <w:u w:val="single"/>
        </w:rPr>
        <w:t>a</w:t>
      </w:r>
      <w:r w:rsidR="00D17773" w:rsidRPr="00801A31">
        <w:rPr>
          <w:rFonts w:ascii="Calibri" w:eastAsia="Calibri" w:hAnsi="Calibri" w:cs="Arial"/>
          <w:sz w:val="28"/>
          <w:szCs w:val="28"/>
          <w:u w:val="single"/>
        </w:rPr>
        <w:t>. Voorbereiding van de LOK-vergadering</w:t>
      </w:r>
    </w:p>
    <w:p w:rsidR="00801A31" w:rsidRPr="00801A31" w:rsidRDefault="00801A31" w:rsidP="00801A31">
      <w:pPr>
        <w:pStyle w:val="Lijstalinea"/>
        <w:ind w:left="1440" w:hanging="360"/>
        <w:rPr>
          <w:rFonts w:ascii="Calibri" w:eastAsia="Calibri" w:hAnsi="Calibri" w:cs="Arial"/>
          <w:sz w:val="28"/>
          <w:szCs w:val="28"/>
          <w:u w:val="single"/>
        </w:rPr>
      </w:pPr>
    </w:p>
    <w:p w:rsidR="00D7704B" w:rsidRPr="00B47A1E" w:rsidRDefault="00D7704B" w:rsidP="00D7704B">
      <w:pPr>
        <w:pStyle w:val="Lijstalinea"/>
        <w:numPr>
          <w:ilvl w:val="0"/>
          <w:numId w:val="4"/>
        </w:numPr>
        <w:autoSpaceDE w:val="0"/>
        <w:autoSpaceDN w:val="0"/>
        <w:adjustRightInd w:val="0"/>
        <w:spacing w:after="0" w:line="240" w:lineRule="auto"/>
        <w:rPr>
          <w:rFonts w:cs="Arial"/>
          <w:color w:val="000000"/>
          <w:sz w:val="28"/>
          <w:szCs w:val="28"/>
        </w:rPr>
      </w:pPr>
      <w:r w:rsidRPr="00B47A1E">
        <w:rPr>
          <w:rFonts w:cs="Arial"/>
          <w:sz w:val="28"/>
          <w:szCs w:val="28"/>
        </w:rPr>
        <w:t>De MODERATOR</w:t>
      </w:r>
      <w:r w:rsidRPr="00B47A1E">
        <w:rPr>
          <w:rFonts w:cs="Arial"/>
          <w:color w:val="000000"/>
          <w:sz w:val="28"/>
          <w:szCs w:val="28"/>
        </w:rPr>
        <w:t xml:space="preserve"> </w:t>
      </w:r>
    </w:p>
    <w:p w:rsidR="00D7704B" w:rsidRPr="00B47A1E" w:rsidRDefault="00D7704B" w:rsidP="00D7704B">
      <w:pPr>
        <w:pStyle w:val="Lijstalinea"/>
        <w:numPr>
          <w:ilvl w:val="0"/>
          <w:numId w:val="5"/>
        </w:numPr>
        <w:autoSpaceDE w:val="0"/>
        <w:autoSpaceDN w:val="0"/>
        <w:adjustRightInd w:val="0"/>
        <w:spacing w:after="0" w:line="240" w:lineRule="auto"/>
        <w:ind w:left="1276" w:hanging="425"/>
        <w:rPr>
          <w:rFonts w:cs="Arial"/>
          <w:sz w:val="28"/>
          <w:szCs w:val="28"/>
        </w:rPr>
      </w:pPr>
      <w:r w:rsidRPr="00B47A1E">
        <w:rPr>
          <w:rFonts w:cs="Arial"/>
          <w:color w:val="000000"/>
          <w:sz w:val="28"/>
          <w:szCs w:val="28"/>
        </w:rPr>
        <w:t>Is een huisarts – lid van de LOK-groep.</w:t>
      </w:r>
    </w:p>
    <w:p w:rsidR="00D17773" w:rsidRPr="00B47A1E" w:rsidRDefault="00D7704B" w:rsidP="00D7704B">
      <w:pPr>
        <w:pStyle w:val="Lijstalinea"/>
        <w:numPr>
          <w:ilvl w:val="0"/>
          <w:numId w:val="5"/>
        </w:numPr>
        <w:autoSpaceDE w:val="0"/>
        <w:autoSpaceDN w:val="0"/>
        <w:adjustRightInd w:val="0"/>
        <w:spacing w:after="0" w:line="240" w:lineRule="auto"/>
        <w:ind w:left="1276" w:hanging="425"/>
        <w:rPr>
          <w:rFonts w:cs="Arial"/>
          <w:sz w:val="28"/>
          <w:szCs w:val="28"/>
        </w:rPr>
      </w:pPr>
      <w:r w:rsidRPr="00B47A1E">
        <w:rPr>
          <w:rFonts w:cs="Arial"/>
          <w:sz w:val="28"/>
          <w:szCs w:val="28"/>
        </w:rPr>
        <w:t xml:space="preserve">Hij </w:t>
      </w:r>
      <w:r w:rsidRPr="00B47A1E">
        <w:rPr>
          <w:rFonts w:cs="Arial"/>
          <w:color w:val="000000"/>
          <w:sz w:val="28"/>
          <w:szCs w:val="28"/>
        </w:rPr>
        <w:t xml:space="preserve">leidt </w:t>
      </w:r>
      <w:r w:rsidR="003B20B0">
        <w:rPr>
          <w:rFonts w:cs="Arial"/>
          <w:color w:val="000000"/>
          <w:sz w:val="28"/>
          <w:szCs w:val="28"/>
        </w:rPr>
        <w:t>het programma</w:t>
      </w:r>
      <w:r w:rsidRPr="00B47A1E">
        <w:rPr>
          <w:rFonts w:cs="Arial"/>
          <w:color w:val="000000"/>
          <w:sz w:val="28"/>
          <w:szCs w:val="28"/>
        </w:rPr>
        <w:t>. Hij bewaakt de timing en het verloop van de discussies.</w:t>
      </w:r>
      <w:r w:rsidRPr="00B47A1E">
        <w:rPr>
          <w:rFonts w:cs="Arial"/>
          <w:sz w:val="28"/>
          <w:szCs w:val="28"/>
        </w:rPr>
        <w:t xml:space="preserve"> </w:t>
      </w:r>
    </w:p>
    <w:p w:rsidR="00D7704B" w:rsidRPr="00B47A1E" w:rsidRDefault="00D7704B" w:rsidP="00D7704B">
      <w:pPr>
        <w:pStyle w:val="Lijstalinea"/>
        <w:numPr>
          <w:ilvl w:val="0"/>
          <w:numId w:val="4"/>
        </w:numPr>
        <w:autoSpaceDE w:val="0"/>
        <w:autoSpaceDN w:val="0"/>
        <w:adjustRightInd w:val="0"/>
        <w:spacing w:after="0" w:line="240" w:lineRule="auto"/>
        <w:rPr>
          <w:rFonts w:cs="Arial"/>
          <w:color w:val="000000"/>
          <w:sz w:val="28"/>
          <w:szCs w:val="28"/>
        </w:rPr>
      </w:pPr>
      <w:r w:rsidRPr="00B47A1E">
        <w:rPr>
          <w:rFonts w:cs="Arial"/>
          <w:sz w:val="28"/>
          <w:szCs w:val="28"/>
        </w:rPr>
        <w:t>De EXPERT</w:t>
      </w:r>
      <w:r w:rsidRPr="00B47A1E">
        <w:rPr>
          <w:rFonts w:cs="Arial"/>
          <w:color w:val="000000"/>
          <w:sz w:val="28"/>
          <w:szCs w:val="28"/>
        </w:rPr>
        <w:t xml:space="preserve"> </w:t>
      </w:r>
    </w:p>
    <w:p w:rsidR="00D7704B" w:rsidRPr="00B47A1E" w:rsidRDefault="00D7704B" w:rsidP="00D7704B">
      <w:pPr>
        <w:pStyle w:val="Lijstalinea"/>
        <w:numPr>
          <w:ilvl w:val="0"/>
          <w:numId w:val="5"/>
        </w:numPr>
        <w:autoSpaceDE w:val="0"/>
        <w:autoSpaceDN w:val="0"/>
        <w:adjustRightInd w:val="0"/>
        <w:spacing w:after="0" w:line="240" w:lineRule="auto"/>
        <w:ind w:left="1276" w:hanging="425"/>
        <w:rPr>
          <w:rFonts w:cs="Arial"/>
          <w:sz w:val="28"/>
          <w:szCs w:val="28"/>
        </w:rPr>
      </w:pPr>
      <w:r w:rsidRPr="00B47A1E">
        <w:rPr>
          <w:rFonts w:cs="Arial"/>
          <w:color w:val="000000"/>
          <w:sz w:val="28"/>
          <w:szCs w:val="28"/>
        </w:rPr>
        <w:t>Is een huisarts – lid van de LOK-groep.</w:t>
      </w:r>
    </w:p>
    <w:p w:rsidR="00C31EE6" w:rsidRPr="00B47A1E" w:rsidRDefault="00D7704B" w:rsidP="00230B9E">
      <w:pPr>
        <w:pStyle w:val="Lijstalinea"/>
        <w:numPr>
          <w:ilvl w:val="1"/>
          <w:numId w:val="5"/>
        </w:numPr>
        <w:autoSpaceDE w:val="0"/>
        <w:autoSpaceDN w:val="0"/>
        <w:adjustRightInd w:val="0"/>
        <w:spacing w:after="0" w:line="240" w:lineRule="auto"/>
        <w:rPr>
          <w:rFonts w:cs="Arial"/>
          <w:sz w:val="28"/>
          <w:szCs w:val="28"/>
        </w:rPr>
      </w:pPr>
      <w:r w:rsidRPr="00B47A1E">
        <w:rPr>
          <w:rFonts w:cs="Arial"/>
          <w:sz w:val="28"/>
          <w:szCs w:val="28"/>
        </w:rPr>
        <w:t xml:space="preserve">Hij </w:t>
      </w:r>
      <w:r w:rsidRPr="00B47A1E">
        <w:rPr>
          <w:rFonts w:cs="Arial"/>
          <w:color w:val="000000"/>
          <w:sz w:val="28"/>
          <w:szCs w:val="28"/>
        </w:rPr>
        <w:t xml:space="preserve">dient niet noodzakelijk </w:t>
      </w:r>
      <w:r w:rsidR="00C31EE6" w:rsidRPr="00B47A1E">
        <w:rPr>
          <w:rFonts w:cs="Arial"/>
          <w:color w:val="000000"/>
          <w:sz w:val="28"/>
          <w:szCs w:val="28"/>
        </w:rPr>
        <w:t xml:space="preserve">vooraf </w:t>
      </w:r>
      <w:r w:rsidRPr="00B47A1E">
        <w:rPr>
          <w:rFonts w:cs="Arial"/>
          <w:color w:val="000000"/>
          <w:sz w:val="28"/>
          <w:szCs w:val="28"/>
        </w:rPr>
        <w:t>een bijzondere kennis over het onderwerp te bezitten</w:t>
      </w:r>
      <w:r w:rsidR="003B20B0">
        <w:rPr>
          <w:rFonts w:cs="Arial"/>
          <w:color w:val="000000"/>
          <w:sz w:val="28"/>
          <w:szCs w:val="28"/>
        </w:rPr>
        <w:t xml:space="preserve"> maar het </w:t>
      </w:r>
      <w:r w:rsidR="00296E1E">
        <w:rPr>
          <w:rFonts w:cs="Arial"/>
          <w:color w:val="000000"/>
          <w:sz w:val="28"/>
          <w:szCs w:val="28"/>
        </w:rPr>
        <w:t>thema</w:t>
      </w:r>
      <w:r w:rsidR="003B20B0">
        <w:rPr>
          <w:rFonts w:cs="Arial"/>
          <w:color w:val="000000"/>
          <w:sz w:val="28"/>
          <w:szCs w:val="28"/>
        </w:rPr>
        <w:t>dossier colorectale</w:t>
      </w:r>
      <w:r w:rsidR="00DB1C83">
        <w:rPr>
          <w:rFonts w:cs="Arial"/>
          <w:color w:val="000000"/>
          <w:sz w:val="28"/>
          <w:szCs w:val="28"/>
        </w:rPr>
        <w:t xml:space="preserve"> kanker</w:t>
      </w:r>
      <w:r w:rsidR="003B20B0">
        <w:rPr>
          <w:rFonts w:cs="Arial"/>
          <w:color w:val="000000"/>
          <w:sz w:val="28"/>
          <w:szCs w:val="28"/>
        </w:rPr>
        <w:t>screening dat op de site van Domus Medica staat is een nuttige achtergrond.</w:t>
      </w:r>
      <w:r w:rsidR="00296E1E">
        <w:rPr>
          <w:rFonts w:cs="Arial"/>
          <w:color w:val="000000"/>
          <w:sz w:val="28"/>
          <w:szCs w:val="28"/>
        </w:rPr>
        <w:t xml:space="preserve"> </w:t>
      </w:r>
      <w:r w:rsidR="00296E1E" w:rsidRPr="00296E1E">
        <w:rPr>
          <w:rFonts w:cs="Arial"/>
          <w:color w:val="000000"/>
          <w:sz w:val="28"/>
          <w:szCs w:val="28"/>
        </w:rPr>
        <w:t>https://domusmedica.be/richtlijnen/themadossiers/themadossier-dikkedarmkankerscreening</w:t>
      </w:r>
    </w:p>
    <w:p w:rsidR="00D7704B" w:rsidRPr="00B47A1E" w:rsidRDefault="00D7704B" w:rsidP="00D7704B">
      <w:pPr>
        <w:pStyle w:val="Lijstalinea"/>
        <w:numPr>
          <w:ilvl w:val="0"/>
          <w:numId w:val="4"/>
        </w:numPr>
        <w:autoSpaceDE w:val="0"/>
        <w:autoSpaceDN w:val="0"/>
        <w:adjustRightInd w:val="0"/>
        <w:spacing w:after="0" w:line="240" w:lineRule="auto"/>
        <w:rPr>
          <w:rFonts w:cs="Arial"/>
          <w:color w:val="000000"/>
          <w:sz w:val="28"/>
          <w:szCs w:val="28"/>
        </w:rPr>
      </w:pPr>
      <w:r w:rsidRPr="00B47A1E">
        <w:rPr>
          <w:rFonts w:cs="Arial"/>
          <w:color w:val="000000"/>
          <w:sz w:val="28"/>
          <w:szCs w:val="28"/>
        </w:rPr>
        <w:t xml:space="preserve">Voorbereiding van deze beide functies: </w:t>
      </w:r>
    </w:p>
    <w:p w:rsidR="00DB1C83" w:rsidRPr="00DB1C83" w:rsidRDefault="007239C7" w:rsidP="00230B9E">
      <w:pPr>
        <w:pStyle w:val="Lijstalinea"/>
        <w:numPr>
          <w:ilvl w:val="1"/>
          <w:numId w:val="5"/>
        </w:numPr>
        <w:autoSpaceDE w:val="0"/>
        <w:autoSpaceDN w:val="0"/>
        <w:adjustRightInd w:val="0"/>
        <w:spacing w:after="0" w:line="240" w:lineRule="auto"/>
        <w:rPr>
          <w:rFonts w:cs="Arial"/>
          <w:sz w:val="28"/>
          <w:szCs w:val="28"/>
        </w:rPr>
      </w:pPr>
      <w:r w:rsidRPr="00B47A1E">
        <w:rPr>
          <w:sz w:val="28"/>
          <w:szCs w:val="28"/>
        </w:rPr>
        <w:t>Het is uitermate belangrijk dat de</w:t>
      </w:r>
      <w:r w:rsidR="00B47A1E" w:rsidRPr="00B47A1E">
        <w:rPr>
          <w:sz w:val="28"/>
          <w:szCs w:val="28"/>
        </w:rPr>
        <w:t xml:space="preserve"> expert en</w:t>
      </w:r>
      <w:r w:rsidR="00DB1C83">
        <w:rPr>
          <w:sz w:val="28"/>
          <w:szCs w:val="28"/>
        </w:rPr>
        <w:t xml:space="preserve"> de moderator</w:t>
      </w:r>
      <w:r w:rsidR="00B47A1E" w:rsidRPr="00B47A1E">
        <w:rPr>
          <w:sz w:val="28"/>
          <w:szCs w:val="28"/>
        </w:rPr>
        <w:t xml:space="preserve"> de</w:t>
      </w:r>
      <w:r w:rsidR="00DB1C83">
        <w:rPr>
          <w:sz w:val="28"/>
          <w:szCs w:val="28"/>
        </w:rPr>
        <w:t xml:space="preserve"> </w:t>
      </w:r>
      <w:r w:rsidR="00DB1C83" w:rsidRPr="00DB1C83">
        <w:rPr>
          <w:b/>
          <w:sz w:val="28"/>
          <w:szCs w:val="28"/>
        </w:rPr>
        <w:t>richtlijn</w:t>
      </w:r>
      <w:r w:rsidR="00DB1C83">
        <w:rPr>
          <w:sz w:val="28"/>
          <w:szCs w:val="28"/>
        </w:rPr>
        <w:t xml:space="preserve"> hebben doorgenomen: </w:t>
      </w:r>
      <w:r w:rsidR="00DB1C83" w:rsidRPr="00DB1C83">
        <w:rPr>
          <w:sz w:val="28"/>
          <w:szCs w:val="28"/>
        </w:rPr>
        <w:t>https://domusmedica.be/richtlijnen/dikkedarmkankerscreening</w:t>
      </w:r>
    </w:p>
    <w:p w:rsidR="00D7704B" w:rsidRPr="00DB1C83" w:rsidRDefault="00D7704B" w:rsidP="00230B9E">
      <w:pPr>
        <w:pStyle w:val="Lijstalinea"/>
        <w:numPr>
          <w:ilvl w:val="1"/>
          <w:numId w:val="5"/>
        </w:numPr>
        <w:autoSpaceDE w:val="0"/>
        <w:autoSpaceDN w:val="0"/>
        <w:adjustRightInd w:val="0"/>
        <w:spacing w:after="0" w:line="240" w:lineRule="auto"/>
        <w:rPr>
          <w:rFonts w:cs="Arial"/>
          <w:sz w:val="28"/>
          <w:szCs w:val="28"/>
        </w:rPr>
      </w:pPr>
      <w:r w:rsidRPr="00B47A1E">
        <w:rPr>
          <w:rFonts w:cs="Arial"/>
          <w:color w:val="000000"/>
          <w:sz w:val="28"/>
          <w:szCs w:val="28"/>
        </w:rPr>
        <w:t xml:space="preserve">de </w:t>
      </w:r>
      <w:r w:rsidRPr="00DB1C83">
        <w:rPr>
          <w:rFonts w:cs="Arial"/>
          <w:b/>
          <w:color w:val="000000"/>
          <w:sz w:val="28"/>
          <w:szCs w:val="28"/>
        </w:rPr>
        <w:t>powerpoint</w:t>
      </w:r>
      <w:r w:rsidRPr="00B47A1E">
        <w:rPr>
          <w:rFonts w:cs="Arial"/>
          <w:color w:val="000000"/>
          <w:sz w:val="28"/>
          <w:szCs w:val="28"/>
        </w:rPr>
        <w:t xml:space="preserve"> presentatie horende bij dit LOK-programma</w:t>
      </w:r>
      <w:r w:rsidR="00230B9E">
        <w:rPr>
          <w:rFonts w:cs="Arial"/>
          <w:color w:val="000000"/>
          <w:sz w:val="28"/>
          <w:szCs w:val="28"/>
        </w:rPr>
        <w:t xml:space="preserve"> al op voorhand eens bekijken, samen met</w:t>
      </w:r>
      <w:r w:rsidR="007239C7" w:rsidRPr="00B47A1E">
        <w:rPr>
          <w:rFonts w:cs="Arial"/>
          <w:color w:val="000000"/>
          <w:sz w:val="28"/>
          <w:szCs w:val="28"/>
        </w:rPr>
        <w:t xml:space="preserve"> </w:t>
      </w:r>
      <w:r w:rsidR="00C31EE6" w:rsidRPr="00B47A1E">
        <w:rPr>
          <w:rFonts w:cs="Arial"/>
          <w:color w:val="000000"/>
          <w:sz w:val="28"/>
          <w:szCs w:val="28"/>
        </w:rPr>
        <w:t xml:space="preserve">de notitiepagina’s bij de presentatie. Ze geven </w:t>
      </w:r>
      <w:r w:rsidR="00B47A1E" w:rsidRPr="00B47A1E">
        <w:rPr>
          <w:rFonts w:cs="Arial"/>
          <w:color w:val="000000"/>
          <w:sz w:val="28"/>
          <w:szCs w:val="28"/>
        </w:rPr>
        <w:t xml:space="preserve">commentaar </w:t>
      </w:r>
      <w:r w:rsidR="00DB1C83">
        <w:rPr>
          <w:rFonts w:cs="Arial"/>
          <w:color w:val="000000"/>
          <w:sz w:val="28"/>
          <w:szCs w:val="28"/>
        </w:rPr>
        <w:t xml:space="preserve">en aanwijzingen </w:t>
      </w:r>
      <w:r w:rsidR="00B47A1E" w:rsidRPr="00B47A1E">
        <w:rPr>
          <w:rFonts w:cs="Arial"/>
          <w:color w:val="000000"/>
          <w:sz w:val="28"/>
          <w:szCs w:val="28"/>
        </w:rPr>
        <w:t>bij wat er op de dia staat.</w:t>
      </w:r>
      <w:r w:rsidR="00C31EE6" w:rsidRPr="00B47A1E">
        <w:rPr>
          <w:rFonts w:cs="Arial"/>
          <w:color w:val="000000"/>
          <w:sz w:val="28"/>
          <w:szCs w:val="28"/>
        </w:rPr>
        <w:t xml:space="preserve"> </w:t>
      </w:r>
    </w:p>
    <w:p w:rsidR="00DB1C83" w:rsidRPr="00B47A1E" w:rsidRDefault="00DB1C83" w:rsidP="00DB1C83">
      <w:pPr>
        <w:pStyle w:val="Lijstalinea"/>
        <w:numPr>
          <w:ilvl w:val="0"/>
          <w:numId w:val="5"/>
        </w:numPr>
        <w:autoSpaceDE w:val="0"/>
        <w:autoSpaceDN w:val="0"/>
        <w:adjustRightInd w:val="0"/>
        <w:spacing w:after="0" w:line="240" w:lineRule="auto"/>
        <w:rPr>
          <w:rFonts w:cs="Arial"/>
          <w:sz w:val="28"/>
          <w:szCs w:val="28"/>
        </w:rPr>
      </w:pPr>
    </w:p>
    <w:p w:rsidR="00D7704B" w:rsidRPr="00692914" w:rsidRDefault="00D7704B">
      <w:pPr>
        <w:rPr>
          <w:rFonts w:asciiTheme="minorHAnsi" w:eastAsiaTheme="minorHAnsi" w:hAnsiTheme="minorHAnsi"/>
          <w:color w:val="000000"/>
          <w:sz w:val="28"/>
          <w:szCs w:val="28"/>
          <w:lang w:eastAsia="en-US"/>
        </w:rPr>
      </w:pPr>
      <w:r w:rsidRPr="00692914">
        <w:rPr>
          <w:rFonts w:asciiTheme="minorHAnsi" w:hAnsiTheme="minorHAnsi"/>
          <w:color w:val="000000"/>
          <w:sz w:val="28"/>
          <w:szCs w:val="28"/>
        </w:rPr>
        <w:br w:type="page"/>
      </w:r>
    </w:p>
    <w:p w:rsidR="00D7704B" w:rsidRPr="00D852F9" w:rsidRDefault="00D7704B" w:rsidP="00D7704B">
      <w:pPr>
        <w:autoSpaceDE w:val="0"/>
        <w:autoSpaceDN w:val="0"/>
        <w:adjustRightInd w:val="0"/>
        <w:ind w:left="360"/>
        <w:rPr>
          <w:rFonts w:asciiTheme="minorHAnsi" w:hAnsiTheme="minorHAnsi"/>
        </w:rPr>
      </w:pPr>
    </w:p>
    <w:p w:rsidR="00D17773" w:rsidRPr="00D852F9" w:rsidRDefault="00D17773">
      <w:pPr>
        <w:rPr>
          <w:rFonts w:asciiTheme="minorHAnsi" w:hAnsiTheme="minorHAnsi"/>
        </w:rPr>
      </w:pPr>
    </w:p>
    <w:p w:rsidR="00D17773" w:rsidRPr="00692914" w:rsidRDefault="00D17773" w:rsidP="00801A31">
      <w:pPr>
        <w:pStyle w:val="Kop7"/>
        <w:pBdr>
          <w:top w:val="single" w:sz="4" w:space="1" w:color="auto"/>
          <w:left w:val="single" w:sz="4" w:space="4" w:color="auto"/>
          <w:bottom w:val="single" w:sz="4" w:space="1" w:color="auto"/>
          <w:right w:val="single" w:sz="4" w:space="4" w:color="auto"/>
        </w:pBdr>
        <w:rPr>
          <w:rFonts w:asciiTheme="minorHAnsi" w:hAnsiTheme="minorHAnsi"/>
        </w:rPr>
      </w:pPr>
      <w:r w:rsidRPr="00692914">
        <w:rPr>
          <w:rFonts w:asciiTheme="minorHAnsi" w:hAnsiTheme="minorHAnsi"/>
        </w:rPr>
        <w:t>Praktische aspecten</w:t>
      </w:r>
    </w:p>
    <w:p w:rsidR="00D17773" w:rsidRPr="00692914" w:rsidRDefault="00D17773">
      <w:pPr>
        <w:pBdr>
          <w:top w:val="single" w:sz="4" w:space="1" w:color="auto"/>
          <w:left w:val="single" w:sz="4" w:space="4" w:color="auto"/>
          <w:bottom w:val="single" w:sz="4" w:space="1" w:color="auto"/>
          <w:right w:val="single" w:sz="4" w:space="4" w:color="auto"/>
        </w:pBdr>
        <w:rPr>
          <w:rFonts w:asciiTheme="minorHAnsi" w:hAnsiTheme="minorHAnsi"/>
          <w:sz w:val="24"/>
        </w:rPr>
      </w:pPr>
    </w:p>
    <w:p w:rsidR="002F6836" w:rsidRPr="00B47A1E" w:rsidRDefault="002F6836" w:rsidP="002F6836">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sz w:val="24"/>
        </w:rPr>
      </w:pPr>
      <w:r w:rsidRPr="00B47A1E">
        <w:rPr>
          <w:rFonts w:asciiTheme="minorHAnsi" w:hAnsiTheme="minorHAnsi"/>
          <w:sz w:val="24"/>
        </w:rPr>
        <w:t xml:space="preserve">Mail vooraf een uitnodiging aan alle deelnemers (u kan hiervoor de tekst in </w:t>
      </w:r>
      <w:r w:rsidRPr="00B47A1E">
        <w:rPr>
          <w:rFonts w:asciiTheme="minorHAnsi" w:hAnsiTheme="minorHAnsi"/>
          <w:color w:val="0000FF"/>
          <w:sz w:val="24"/>
        </w:rPr>
        <w:t>bijlage 1</w:t>
      </w:r>
      <w:r w:rsidR="00A572F4" w:rsidRPr="00B47A1E">
        <w:rPr>
          <w:rFonts w:asciiTheme="minorHAnsi" w:hAnsiTheme="minorHAnsi"/>
          <w:sz w:val="24"/>
        </w:rPr>
        <w:t>)</w:t>
      </w:r>
    </w:p>
    <w:p w:rsidR="002F6836" w:rsidRPr="00B47A1E" w:rsidRDefault="002F6836" w:rsidP="00782273">
      <w:pPr>
        <w:pBdr>
          <w:top w:val="single" w:sz="4" w:space="1" w:color="auto"/>
          <w:left w:val="single" w:sz="4" w:space="4" w:color="auto"/>
          <w:bottom w:val="single" w:sz="4" w:space="1" w:color="auto"/>
          <w:right w:val="single" w:sz="4" w:space="4" w:color="auto"/>
        </w:pBdr>
        <w:ind w:firstLine="397"/>
        <w:rPr>
          <w:rFonts w:asciiTheme="minorHAnsi" w:hAnsiTheme="minorHAnsi"/>
          <w:sz w:val="24"/>
        </w:rPr>
      </w:pPr>
      <w:r w:rsidRPr="00B47A1E">
        <w:rPr>
          <w:rFonts w:asciiTheme="minorHAnsi" w:hAnsiTheme="minorHAnsi"/>
          <w:sz w:val="24"/>
        </w:rPr>
        <w:t>aanpassen en plakken in een mail).</w:t>
      </w:r>
    </w:p>
    <w:p w:rsidR="002F6836" w:rsidRPr="00B47A1E" w:rsidRDefault="002F6836" w:rsidP="002F6836">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sz w:val="24"/>
        </w:rPr>
      </w:pPr>
      <w:r w:rsidRPr="00B47A1E">
        <w:rPr>
          <w:rFonts w:asciiTheme="minorHAnsi" w:hAnsiTheme="minorHAnsi"/>
          <w:sz w:val="24"/>
        </w:rPr>
        <w:t>De duur van het programma is ongeveer 2 uren. Naarmate de groep groter wordt, duurt het programma langer.</w:t>
      </w:r>
    </w:p>
    <w:p w:rsidR="002F6836" w:rsidRPr="00B47A1E" w:rsidRDefault="002F6836" w:rsidP="002F6836">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sz w:val="24"/>
        </w:rPr>
      </w:pPr>
      <w:r w:rsidRPr="00B47A1E">
        <w:rPr>
          <w:rFonts w:asciiTheme="minorHAnsi" w:hAnsiTheme="minorHAnsi"/>
          <w:sz w:val="24"/>
        </w:rPr>
        <w:t>Zorg voor een beamer voor de powerpoint</w:t>
      </w:r>
      <w:r w:rsidR="00E17F7B" w:rsidRPr="00B47A1E">
        <w:rPr>
          <w:rFonts w:asciiTheme="minorHAnsi" w:hAnsiTheme="minorHAnsi"/>
          <w:sz w:val="24"/>
        </w:rPr>
        <w:t xml:space="preserve"> </w:t>
      </w:r>
      <w:r w:rsidRPr="00B47A1E">
        <w:rPr>
          <w:rFonts w:asciiTheme="minorHAnsi" w:hAnsiTheme="minorHAnsi"/>
          <w:sz w:val="24"/>
        </w:rPr>
        <w:t>presentatie in bijlage.</w:t>
      </w:r>
    </w:p>
    <w:p w:rsidR="002F6836" w:rsidRPr="00B47A1E" w:rsidRDefault="002F6836" w:rsidP="002F6836">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sz w:val="24"/>
        </w:rPr>
      </w:pPr>
      <w:r w:rsidRPr="00B47A1E">
        <w:rPr>
          <w:rFonts w:asciiTheme="minorHAnsi" w:hAnsiTheme="minorHAnsi"/>
          <w:sz w:val="24"/>
        </w:rPr>
        <w:t>Een flip-over of een bord is handig voor het noteren van de resultaten.</w:t>
      </w:r>
    </w:p>
    <w:p w:rsidR="002F6836" w:rsidRPr="00B47A1E" w:rsidRDefault="002F6836" w:rsidP="002F6836">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sz w:val="24"/>
        </w:rPr>
      </w:pPr>
      <w:r w:rsidRPr="00B47A1E">
        <w:rPr>
          <w:rFonts w:asciiTheme="minorHAnsi" w:hAnsiTheme="minorHAnsi"/>
          <w:sz w:val="24"/>
        </w:rPr>
        <w:t>Uit deze handleiding voor LOK-groepen dient u volgende zaken voor uw LOK</w:t>
      </w:r>
      <w:r w:rsidR="00E17F7B" w:rsidRPr="00B47A1E">
        <w:rPr>
          <w:rFonts w:asciiTheme="minorHAnsi" w:hAnsiTheme="minorHAnsi"/>
          <w:sz w:val="24"/>
        </w:rPr>
        <w:t>-</w:t>
      </w:r>
      <w:r w:rsidRPr="00B47A1E">
        <w:rPr>
          <w:rFonts w:asciiTheme="minorHAnsi" w:hAnsiTheme="minorHAnsi"/>
          <w:sz w:val="24"/>
        </w:rPr>
        <w:t xml:space="preserve">deelnemers </w:t>
      </w:r>
      <w:r w:rsidRPr="00B47A1E">
        <w:rPr>
          <w:rFonts w:asciiTheme="minorHAnsi" w:hAnsiTheme="minorHAnsi"/>
          <w:b/>
          <w:sz w:val="24"/>
        </w:rPr>
        <w:t xml:space="preserve">te </w:t>
      </w:r>
      <w:r w:rsidR="00E17F7B" w:rsidRPr="00B47A1E">
        <w:rPr>
          <w:rFonts w:asciiTheme="minorHAnsi" w:hAnsiTheme="minorHAnsi"/>
          <w:b/>
          <w:sz w:val="24"/>
        </w:rPr>
        <w:t>kopiëren</w:t>
      </w:r>
      <w:r w:rsidRPr="00B47A1E">
        <w:rPr>
          <w:rFonts w:asciiTheme="minorHAnsi" w:hAnsiTheme="minorHAnsi"/>
          <w:sz w:val="24"/>
        </w:rPr>
        <w:t>:</w:t>
      </w:r>
    </w:p>
    <w:p w:rsidR="002F6836" w:rsidRPr="00B47A1E" w:rsidRDefault="002F6836" w:rsidP="002F6836">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sz w:val="24"/>
        </w:rPr>
      </w:pPr>
      <w:r w:rsidRPr="00B47A1E">
        <w:rPr>
          <w:rFonts w:asciiTheme="minorHAnsi" w:hAnsiTheme="minorHAnsi"/>
          <w:sz w:val="24"/>
        </w:rPr>
        <w:t>Voorzie blanco papier zodat uw deelnemers een en ander kunnen noteren.</w:t>
      </w:r>
    </w:p>
    <w:p w:rsidR="00D17773" w:rsidRPr="00D852F9" w:rsidRDefault="00D17773">
      <w:pPr>
        <w:rPr>
          <w:rFonts w:asciiTheme="minorHAnsi" w:hAnsiTheme="minorHAnsi"/>
        </w:rPr>
      </w:pPr>
    </w:p>
    <w:p w:rsidR="00D17773" w:rsidRPr="00D852F9" w:rsidRDefault="00D17773">
      <w:pPr>
        <w:rPr>
          <w:rFonts w:asciiTheme="minorHAnsi" w:hAnsiTheme="minorHAnsi"/>
        </w:rPr>
      </w:pPr>
    </w:p>
    <w:p w:rsidR="00D17773" w:rsidRPr="00801A31" w:rsidRDefault="00D17773" w:rsidP="00801A31">
      <w:pPr>
        <w:pStyle w:val="Lijstalinea"/>
        <w:ind w:left="1440" w:hanging="360"/>
        <w:rPr>
          <w:rFonts w:ascii="Calibri" w:eastAsia="Calibri" w:hAnsi="Calibri" w:cs="Arial"/>
          <w:sz w:val="28"/>
          <w:szCs w:val="28"/>
          <w:u w:val="single"/>
        </w:rPr>
      </w:pPr>
      <w:r w:rsidRPr="00D852F9">
        <w:br w:type="page"/>
      </w:r>
      <w:r w:rsidR="00801A31" w:rsidRPr="00801A31">
        <w:rPr>
          <w:sz w:val="28"/>
          <w:szCs w:val="28"/>
          <w:u w:val="single"/>
        </w:rPr>
        <w:t>b</w:t>
      </w:r>
      <w:r w:rsidRPr="00801A31">
        <w:rPr>
          <w:rFonts w:ascii="Calibri" w:eastAsia="Calibri" w:hAnsi="Calibri" w:cs="Arial"/>
          <w:sz w:val="28"/>
          <w:szCs w:val="28"/>
          <w:u w:val="single"/>
        </w:rPr>
        <w:t>. Het programma zelf</w:t>
      </w:r>
    </w:p>
    <w:p w:rsidR="00D17773" w:rsidRPr="00692914" w:rsidRDefault="00D17773">
      <w:pPr>
        <w:pStyle w:val="Kop4"/>
        <w:rPr>
          <w:rFonts w:asciiTheme="minorHAnsi" w:hAnsiTheme="minorHAnsi"/>
          <w:sz w:val="28"/>
        </w:rPr>
      </w:pPr>
      <w:bookmarkStart w:id="2" w:name="_Toc375056401"/>
      <w:r w:rsidRPr="00692914">
        <w:rPr>
          <w:rFonts w:asciiTheme="minorHAnsi" w:hAnsiTheme="minorHAnsi"/>
          <w:sz w:val="28"/>
        </w:rPr>
        <w:t>1. Voorbereiding voor de start van het programma</w:t>
      </w:r>
      <w:bookmarkEnd w:id="2"/>
    </w:p>
    <w:p w:rsidR="00D17773" w:rsidRPr="00692914" w:rsidRDefault="00D17773">
      <w:pPr>
        <w:rPr>
          <w:rFonts w:asciiTheme="minorHAnsi" w:hAnsiTheme="minorHAnsi"/>
          <w:sz w:val="28"/>
          <w:szCs w:val="28"/>
        </w:rPr>
      </w:pPr>
    </w:p>
    <w:p w:rsidR="00782273" w:rsidRPr="00692914" w:rsidRDefault="00782273" w:rsidP="00782273">
      <w:pPr>
        <w:rPr>
          <w:rFonts w:asciiTheme="minorHAnsi" w:hAnsiTheme="minorHAnsi" w:cs="Times New Roman"/>
          <w:sz w:val="28"/>
          <w:szCs w:val="28"/>
          <w:lang w:val="nl-NL"/>
        </w:rPr>
      </w:pPr>
      <w:r w:rsidRPr="00692914">
        <w:rPr>
          <w:rFonts w:asciiTheme="minorHAnsi" w:hAnsiTheme="minorHAnsi" w:cs="Times New Roman"/>
          <w:sz w:val="28"/>
          <w:szCs w:val="28"/>
          <w:lang w:val="nl-NL"/>
        </w:rPr>
        <w:t xml:space="preserve">Installeren van beamer, projectiescherm, </w:t>
      </w:r>
      <w:r w:rsidR="00891FC3">
        <w:rPr>
          <w:rFonts w:asciiTheme="minorHAnsi" w:hAnsiTheme="minorHAnsi" w:cs="Times New Roman"/>
          <w:sz w:val="28"/>
          <w:szCs w:val="28"/>
          <w:lang w:val="nl-NL"/>
        </w:rPr>
        <w:t xml:space="preserve">computer, </w:t>
      </w:r>
      <w:r w:rsidRPr="00692914">
        <w:rPr>
          <w:rFonts w:asciiTheme="minorHAnsi" w:hAnsiTheme="minorHAnsi" w:cs="Times New Roman"/>
          <w:sz w:val="28"/>
          <w:szCs w:val="28"/>
          <w:lang w:val="nl-NL"/>
        </w:rPr>
        <w:t>schrijfbord, blanco papier op</w:t>
      </w:r>
      <w:r w:rsidR="00801A31">
        <w:rPr>
          <w:rFonts w:asciiTheme="minorHAnsi" w:hAnsiTheme="minorHAnsi" w:cs="Times New Roman"/>
          <w:sz w:val="28"/>
          <w:szCs w:val="28"/>
          <w:lang w:val="nl-NL"/>
        </w:rPr>
        <w:t xml:space="preserve"> </w:t>
      </w:r>
      <w:r w:rsidRPr="00692914">
        <w:rPr>
          <w:rFonts w:asciiTheme="minorHAnsi" w:hAnsiTheme="minorHAnsi" w:cs="Times New Roman"/>
          <w:sz w:val="28"/>
          <w:szCs w:val="28"/>
          <w:lang w:val="nl-NL"/>
        </w:rPr>
        <w:t>elke tafel,…</w:t>
      </w:r>
    </w:p>
    <w:p w:rsidR="00605720" w:rsidRPr="00692914" w:rsidRDefault="00605720">
      <w:pPr>
        <w:rPr>
          <w:rFonts w:asciiTheme="minorHAnsi" w:hAnsiTheme="minorHAnsi"/>
          <w:sz w:val="28"/>
          <w:szCs w:val="28"/>
        </w:rPr>
      </w:pPr>
    </w:p>
    <w:p w:rsidR="00D17773" w:rsidRPr="00692914" w:rsidRDefault="00D17773">
      <w:pPr>
        <w:pStyle w:val="Kop4"/>
        <w:rPr>
          <w:rFonts w:asciiTheme="minorHAnsi" w:hAnsiTheme="minorHAnsi"/>
          <w:sz w:val="28"/>
        </w:rPr>
      </w:pPr>
      <w:bookmarkStart w:id="3" w:name="_Toc375056402"/>
      <w:r w:rsidRPr="00692914">
        <w:rPr>
          <w:rFonts w:asciiTheme="minorHAnsi" w:hAnsiTheme="minorHAnsi"/>
          <w:sz w:val="28"/>
        </w:rPr>
        <w:t>2. Tijdschema van het programma</w:t>
      </w:r>
      <w:bookmarkEnd w:id="3"/>
    </w:p>
    <w:p w:rsidR="00D17773" w:rsidRPr="00692914" w:rsidRDefault="00D17773">
      <w:pPr>
        <w:rPr>
          <w:rFonts w:asciiTheme="minorHAnsi" w:hAnsiTheme="minorHAnsi"/>
          <w:sz w:val="28"/>
          <w:szCs w:val="28"/>
        </w:rPr>
      </w:pPr>
    </w:p>
    <w:p w:rsidR="00D17773" w:rsidRPr="007239C7" w:rsidRDefault="00D17773">
      <w:pPr>
        <w:rPr>
          <w:rFonts w:asciiTheme="minorHAnsi" w:hAnsiTheme="minorHAnsi"/>
          <w:sz w:val="28"/>
          <w:szCs w:val="28"/>
        </w:rPr>
      </w:pPr>
      <w:r w:rsidRPr="00692914">
        <w:rPr>
          <w:rFonts w:asciiTheme="minorHAnsi" w:hAnsiTheme="minorHAnsi"/>
          <w:sz w:val="28"/>
          <w:szCs w:val="28"/>
        </w:rPr>
        <w:t>Hieronder vindt u een tijdschema van het ganse programma</w:t>
      </w:r>
      <w:r w:rsidR="007239C7" w:rsidRPr="007239C7">
        <w:rPr>
          <w:rFonts w:asciiTheme="minorHAnsi" w:hAnsiTheme="minorHAnsi"/>
          <w:sz w:val="28"/>
          <w:szCs w:val="28"/>
        </w:rPr>
        <w:t>. Dit schema is niet bindend, maar het wordt u ten zeerste aangeraden</w:t>
      </w:r>
      <w:r w:rsidRPr="007239C7">
        <w:rPr>
          <w:rFonts w:asciiTheme="minorHAnsi" w:hAnsiTheme="minorHAnsi"/>
          <w:sz w:val="28"/>
          <w:szCs w:val="28"/>
        </w:rPr>
        <w:t>:</w:t>
      </w:r>
    </w:p>
    <w:p w:rsidR="00D17773" w:rsidRPr="00D852F9" w:rsidRDefault="00D17773">
      <w:pPr>
        <w:rPr>
          <w:rFonts w:asciiTheme="minorHAnsi" w:hAnsiTheme="minorHAnsi"/>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2476"/>
        <w:gridCol w:w="2154"/>
        <w:gridCol w:w="2177"/>
        <w:gridCol w:w="2253"/>
      </w:tblGrid>
      <w:tr w:rsidR="00782273" w:rsidRPr="00D852F9" w:rsidTr="00130FD8">
        <w:tc>
          <w:tcPr>
            <w:tcW w:w="2476" w:type="dxa"/>
            <w:tcBorders>
              <w:bottom w:val="single" w:sz="12" w:space="0" w:color="9CC2E5"/>
            </w:tcBorders>
          </w:tcPr>
          <w:p w:rsidR="00782273" w:rsidRPr="00D852F9" w:rsidRDefault="00782273" w:rsidP="007757EF">
            <w:pPr>
              <w:rPr>
                <w:rFonts w:asciiTheme="minorHAnsi" w:hAnsiTheme="minorHAnsi"/>
                <w:b/>
                <w:bCs/>
              </w:rPr>
            </w:pPr>
            <w:r w:rsidRPr="00D852F9">
              <w:rPr>
                <w:rFonts w:asciiTheme="minorHAnsi" w:hAnsiTheme="minorHAnsi"/>
                <w:b/>
                <w:bCs/>
              </w:rPr>
              <w:t>inhoud</w:t>
            </w:r>
          </w:p>
        </w:tc>
        <w:tc>
          <w:tcPr>
            <w:tcW w:w="2154" w:type="dxa"/>
            <w:tcBorders>
              <w:bottom w:val="single" w:sz="12" w:space="0" w:color="9CC2E5"/>
            </w:tcBorders>
          </w:tcPr>
          <w:p w:rsidR="00782273" w:rsidRPr="00D852F9" w:rsidRDefault="00782273" w:rsidP="007757EF">
            <w:pPr>
              <w:rPr>
                <w:rFonts w:asciiTheme="minorHAnsi" w:hAnsiTheme="minorHAnsi"/>
                <w:b/>
                <w:bCs/>
              </w:rPr>
            </w:pPr>
            <w:r w:rsidRPr="00D852F9">
              <w:rPr>
                <w:rFonts w:asciiTheme="minorHAnsi" w:hAnsiTheme="minorHAnsi"/>
                <w:b/>
                <w:bCs/>
              </w:rPr>
              <w:t>tijd</w:t>
            </w:r>
          </w:p>
        </w:tc>
        <w:tc>
          <w:tcPr>
            <w:tcW w:w="2177" w:type="dxa"/>
            <w:tcBorders>
              <w:bottom w:val="single" w:sz="12" w:space="0" w:color="9CC2E5"/>
            </w:tcBorders>
          </w:tcPr>
          <w:p w:rsidR="00782273" w:rsidRPr="00D852F9" w:rsidRDefault="00782273" w:rsidP="007757EF">
            <w:pPr>
              <w:rPr>
                <w:rFonts w:asciiTheme="minorHAnsi" w:hAnsiTheme="minorHAnsi"/>
                <w:b/>
                <w:bCs/>
              </w:rPr>
            </w:pPr>
            <w:r w:rsidRPr="00D852F9">
              <w:rPr>
                <w:rFonts w:asciiTheme="minorHAnsi" w:hAnsiTheme="minorHAnsi"/>
                <w:b/>
                <w:bCs/>
              </w:rPr>
              <w:t>werkvorm</w:t>
            </w:r>
          </w:p>
        </w:tc>
        <w:tc>
          <w:tcPr>
            <w:tcW w:w="2253" w:type="dxa"/>
            <w:tcBorders>
              <w:bottom w:val="single" w:sz="12" w:space="0" w:color="9CC2E5"/>
            </w:tcBorders>
          </w:tcPr>
          <w:p w:rsidR="00782273" w:rsidRPr="00D852F9" w:rsidRDefault="00782273" w:rsidP="007757EF">
            <w:pPr>
              <w:rPr>
                <w:rFonts w:asciiTheme="minorHAnsi" w:hAnsiTheme="minorHAnsi"/>
                <w:b/>
                <w:bCs/>
              </w:rPr>
            </w:pPr>
            <w:r w:rsidRPr="00D852F9">
              <w:rPr>
                <w:rFonts w:asciiTheme="minorHAnsi" w:hAnsiTheme="minorHAnsi"/>
                <w:b/>
                <w:bCs/>
              </w:rPr>
              <w:t>doel</w:t>
            </w:r>
          </w:p>
        </w:tc>
      </w:tr>
      <w:tr w:rsidR="00782273" w:rsidRPr="00D852F9" w:rsidTr="00130FD8">
        <w:tc>
          <w:tcPr>
            <w:tcW w:w="2476" w:type="dxa"/>
          </w:tcPr>
          <w:p w:rsidR="00782273" w:rsidRPr="00D852F9" w:rsidRDefault="00602629" w:rsidP="007757EF">
            <w:pPr>
              <w:rPr>
                <w:rFonts w:asciiTheme="minorHAnsi" w:hAnsiTheme="minorHAnsi"/>
                <w:b/>
                <w:bCs/>
              </w:rPr>
            </w:pPr>
            <w:r>
              <w:rPr>
                <w:rFonts w:asciiTheme="minorHAnsi" w:hAnsiTheme="minorHAnsi"/>
                <w:b/>
                <w:bCs/>
              </w:rPr>
              <w:t>Waarom screenen naar colorectale kanker</w:t>
            </w:r>
          </w:p>
        </w:tc>
        <w:tc>
          <w:tcPr>
            <w:tcW w:w="2154" w:type="dxa"/>
          </w:tcPr>
          <w:p w:rsidR="00782273" w:rsidRPr="00D852F9" w:rsidRDefault="00602629" w:rsidP="007757EF">
            <w:pPr>
              <w:rPr>
                <w:rFonts w:asciiTheme="minorHAnsi" w:hAnsiTheme="minorHAnsi"/>
              </w:rPr>
            </w:pPr>
            <w:r>
              <w:rPr>
                <w:rFonts w:asciiTheme="minorHAnsi" w:hAnsiTheme="minorHAnsi"/>
              </w:rPr>
              <w:t>1</w:t>
            </w:r>
            <w:r w:rsidR="00782273" w:rsidRPr="00D852F9">
              <w:rPr>
                <w:rFonts w:asciiTheme="minorHAnsi" w:hAnsiTheme="minorHAnsi"/>
              </w:rPr>
              <w:t>0 minuten</w:t>
            </w:r>
          </w:p>
        </w:tc>
        <w:tc>
          <w:tcPr>
            <w:tcW w:w="2177" w:type="dxa"/>
          </w:tcPr>
          <w:p w:rsidR="00782273" w:rsidRPr="00D852F9" w:rsidRDefault="00782273" w:rsidP="007757EF">
            <w:pPr>
              <w:rPr>
                <w:rFonts w:asciiTheme="minorHAnsi" w:hAnsiTheme="minorHAnsi"/>
              </w:rPr>
            </w:pPr>
            <w:r w:rsidRPr="00D852F9">
              <w:rPr>
                <w:rFonts w:asciiTheme="minorHAnsi" w:hAnsiTheme="minorHAnsi"/>
              </w:rPr>
              <w:t>powerpoint presentatie</w:t>
            </w:r>
          </w:p>
        </w:tc>
        <w:tc>
          <w:tcPr>
            <w:tcW w:w="2253" w:type="dxa"/>
          </w:tcPr>
          <w:p w:rsidR="00782273" w:rsidRPr="00D852F9" w:rsidRDefault="00602629" w:rsidP="007757EF">
            <w:pPr>
              <w:rPr>
                <w:rFonts w:asciiTheme="minorHAnsi" w:hAnsiTheme="minorHAnsi"/>
              </w:rPr>
            </w:pPr>
            <w:r>
              <w:rPr>
                <w:rFonts w:asciiTheme="minorHAnsi" w:hAnsiTheme="minorHAnsi"/>
              </w:rPr>
              <w:t xml:space="preserve">Huisartsen kennen </w:t>
            </w:r>
            <w:r w:rsidR="00546E2A">
              <w:rPr>
                <w:rFonts w:asciiTheme="minorHAnsi" w:hAnsiTheme="minorHAnsi"/>
              </w:rPr>
              <w:t>de belangrijkste epidemiologische gegevens over darmkanker</w:t>
            </w:r>
          </w:p>
        </w:tc>
      </w:tr>
      <w:tr w:rsidR="00546E2A" w:rsidRPr="00D852F9" w:rsidTr="00130FD8">
        <w:tc>
          <w:tcPr>
            <w:tcW w:w="2476" w:type="dxa"/>
          </w:tcPr>
          <w:p w:rsidR="00546E2A" w:rsidRPr="00D852F9" w:rsidRDefault="00546E2A" w:rsidP="007757EF">
            <w:pPr>
              <w:rPr>
                <w:rFonts w:asciiTheme="minorHAnsi" w:hAnsiTheme="minorHAnsi"/>
                <w:b/>
                <w:bCs/>
              </w:rPr>
            </w:pPr>
            <w:r>
              <w:rPr>
                <w:rFonts w:asciiTheme="minorHAnsi" w:hAnsiTheme="minorHAnsi"/>
                <w:b/>
                <w:bCs/>
              </w:rPr>
              <w:t>De aanbevelingen van de richtlijn</w:t>
            </w:r>
          </w:p>
        </w:tc>
        <w:tc>
          <w:tcPr>
            <w:tcW w:w="2154" w:type="dxa"/>
          </w:tcPr>
          <w:p w:rsidR="00546E2A" w:rsidRPr="00D852F9" w:rsidRDefault="00546E2A" w:rsidP="007757EF">
            <w:pPr>
              <w:rPr>
                <w:rFonts w:asciiTheme="minorHAnsi" w:hAnsiTheme="minorHAnsi"/>
              </w:rPr>
            </w:pPr>
            <w:r>
              <w:rPr>
                <w:rFonts w:asciiTheme="minorHAnsi" w:hAnsiTheme="minorHAnsi"/>
              </w:rPr>
              <w:t>40 minuten</w:t>
            </w:r>
          </w:p>
        </w:tc>
        <w:tc>
          <w:tcPr>
            <w:tcW w:w="2177" w:type="dxa"/>
          </w:tcPr>
          <w:p w:rsidR="00546E2A" w:rsidRPr="00D852F9" w:rsidRDefault="00546E2A" w:rsidP="007757EF">
            <w:pPr>
              <w:rPr>
                <w:rFonts w:asciiTheme="minorHAnsi" w:hAnsiTheme="minorHAnsi"/>
              </w:rPr>
            </w:pPr>
            <w:r>
              <w:rPr>
                <w:rFonts w:asciiTheme="minorHAnsi" w:hAnsiTheme="minorHAnsi"/>
              </w:rPr>
              <w:t>Casussen met mogelijkheid om die in kleine groepjes te bespreken</w:t>
            </w:r>
          </w:p>
        </w:tc>
        <w:tc>
          <w:tcPr>
            <w:tcW w:w="2253" w:type="dxa"/>
          </w:tcPr>
          <w:p w:rsidR="00546E2A" w:rsidRPr="00D852F9" w:rsidRDefault="00546E2A" w:rsidP="007757EF">
            <w:pPr>
              <w:rPr>
                <w:rFonts w:asciiTheme="minorHAnsi" w:hAnsiTheme="minorHAnsi"/>
              </w:rPr>
            </w:pPr>
            <w:r>
              <w:rPr>
                <w:rFonts w:asciiTheme="minorHAnsi" w:hAnsiTheme="minorHAnsi"/>
              </w:rPr>
              <w:t xml:space="preserve">Huisartsen weten welke van hun patiënten een preventief </w:t>
            </w:r>
            <w:r w:rsidR="00F23269">
              <w:rPr>
                <w:rFonts w:asciiTheme="minorHAnsi" w:hAnsiTheme="minorHAnsi"/>
              </w:rPr>
              <w:t xml:space="preserve">aanbod moeten krijgen </w:t>
            </w:r>
            <w:r>
              <w:rPr>
                <w:rFonts w:asciiTheme="minorHAnsi" w:hAnsiTheme="minorHAnsi"/>
              </w:rPr>
              <w:t>buiten het Bevolkingsonderzoek</w:t>
            </w:r>
          </w:p>
        </w:tc>
      </w:tr>
      <w:tr w:rsidR="00782273" w:rsidRPr="00D852F9" w:rsidTr="00130FD8">
        <w:tc>
          <w:tcPr>
            <w:tcW w:w="2476" w:type="dxa"/>
          </w:tcPr>
          <w:p w:rsidR="00782273" w:rsidRPr="00D852F9" w:rsidRDefault="00130FD8" w:rsidP="007757EF">
            <w:pPr>
              <w:rPr>
                <w:rFonts w:asciiTheme="minorHAnsi" w:hAnsiTheme="minorHAnsi"/>
                <w:b/>
                <w:bCs/>
              </w:rPr>
            </w:pPr>
            <w:r>
              <w:rPr>
                <w:rFonts w:asciiTheme="minorHAnsi" w:hAnsiTheme="minorHAnsi"/>
                <w:b/>
                <w:bCs/>
              </w:rPr>
              <w:t>Opvolging van de test</w:t>
            </w:r>
          </w:p>
        </w:tc>
        <w:tc>
          <w:tcPr>
            <w:tcW w:w="2154" w:type="dxa"/>
          </w:tcPr>
          <w:p w:rsidR="00782273" w:rsidRPr="00D852F9" w:rsidRDefault="00782273" w:rsidP="007757EF">
            <w:pPr>
              <w:rPr>
                <w:rFonts w:asciiTheme="minorHAnsi" w:hAnsiTheme="minorHAnsi"/>
              </w:rPr>
            </w:pPr>
            <w:r w:rsidRPr="00D852F9">
              <w:rPr>
                <w:rFonts w:asciiTheme="minorHAnsi" w:hAnsiTheme="minorHAnsi"/>
              </w:rPr>
              <w:t>10 minuten</w:t>
            </w:r>
          </w:p>
        </w:tc>
        <w:tc>
          <w:tcPr>
            <w:tcW w:w="2177" w:type="dxa"/>
          </w:tcPr>
          <w:p w:rsidR="00782273" w:rsidRPr="00D852F9" w:rsidRDefault="00130FD8" w:rsidP="007757EF">
            <w:pPr>
              <w:rPr>
                <w:rFonts w:asciiTheme="minorHAnsi" w:hAnsiTheme="minorHAnsi"/>
              </w:rPr>
            </w:pPr>
            <w:r>
              <w:rPr>
                <w:rFonts w:asciiTheme="minorHAnsi" w:hAnsiTheme="minorHAnsi"/>
              </w:rPr>
              <w:t>Powerpoint presentatie</w:t>
            </w:r>
          </w:p>
        </w:tc>
        <w:tc>
          <w:tcPr>
            <w:tcW w:w="2253" w:type="dxa"/>
          </w:tcPr>
          <w:p w:rsidR="00782273" w:rsidRPr="00D852F9" w:rsidRDefault="00130FD8" w:rsidP="007757EF">
            <w:pPr>
              <w:rPr>
                <w:rFonts w:asciiTheme="minorHAnsi" w:hAnsiTheme="minorHAnsi"/>
              </w:rPr>
            </w:pPr>
            <w:r>
              <w:rPr>
                <w:rFonts w:asciiTheme="minorHAnsi" w:hAnsiTheme="minorHAnsi"/>
              </w:rPr>
              <w:t>Huisartsen weten welke opvolging moet gegeven worden bij positieve en negatieve screeningsresultaten</w:t>
            </w:r>
          </w:p>
        </w:tc>
      </w:tr>
      <w:tr w:rsidR="00130FD8" w:rsidRPr="00D852F9" w:rsidTr="006D27B7">
        <w:tc>
          <w:tcPr>
            <w:tcW w:w="2476" w:type="dxa"/>
          </w:tcPr>
          <w:p w:rsidR="00130FD8" w:rsidRPr="00D852F9" w:rsidRDefault="00130FD8" w:rsidP="006D27B7">
            <w:pPr>
              <w:rPr>
                <w:rFonts w:asciiTheme="minorHAnsi" w:hAnsiTheme="minorHAnsi"/>
                <w:b/>
                <w:bCs/>
              </w:rPr>
            </w:pPr>
            <w:r>
              <w:rPr>
                <w:rFonts w:asciiTheme="minorHAnsi" w:hAnsiTheme="minorHAnsi"/>
                <w:b/>
                <w:bCs/>
              </w:rPr>
              <w:t>Complementair werken aan het Vlaams Bevolkingsonderzoek</w:t>
            </w:r>
          </w:p>
        </w:tc>
        <w:tc>
          <w:tcPr>
            <w:tcW w:w="2154" w:type="dxa"/>
          </w:tcPr>
          <w:p w:rsidR="00130FD8" w:rsidRPr="00D852F9" w:rsidRDefault="00130FD8" w:rsidP="006D27B7">
            <w:pPr>
              <w:rPr>
                <w:rFonts w:asciiTheme="minorHAnsi" w:hAnsiTheme="minorHAnsi"/>
              </w:rPr>
            </w:pPr>
            <w:r w:rsidRPr="00D852F9">
              <w:rPr>
                <w:rFonts w:asciiTheme="minorHAnsi" w:hAnsiTheme="minorHAnsi"/>
              </w:rPr>
              <w:t>10 minuten</w:t>
            </w:r>
          </w:p>
        </w:tc>
        <w:tc>
          <w:tcPr>
            <w:tcW w:w="2177" w:type="dxa"/>
          </w:tcPr>
          <w:p w:rsidR="00130FD8" w:rsidRPr="00D852F9" w:rsidRDefault="00130FD8" w:rsidP="006D27B7">
            <w:pPr>
              <w:rPr>
                <w:rFonts w:asciiTheme="minorHAnsi" w:hAnsiTheme="minorHAnsi"/>
              </w:rPr>
            </w:pPr>
            <w:r w:rsidRPr="00D852F9">
              <w:rPr>
                <w:rFonts w:asciiTheme="minorHAnsi" w:hAnsiTheme="minorHAnsi"/>
              </w:rPr>
              <w:t>discussie</w:t>
            </w:r>
          </w:p>
        </w:tc>
        <w:tc>
          <w:tcPr>
            <w:tcW w:w="2253" w:type="dxa"/>
          </w:tcPr>
          <w:p w:rsidR="00130FD8" w:rsidRPr="00D852F9" w:rsidRDefault="00130FD8" w:rsidP="006D27B7">
            <w:pPr>
              <w:rPr>
                <w:rFonts w:asciiTheme="minorHAnsi" w:hAnsiTheme="minorHAnsi"/>
              </w:rPr>
            </w:pPr>
            <w:r w:rsidRPr="00D852F9">
              <w:rPr>
                <w:rFonts w:asciiTheme="minorHAnsi" w:hAnsiTheme="minorHAnsi"/>
              </w:rPr>
              <w:t>huisartsen stimuleren om zelf hun rol hierin aan te duiden, knelpunten te signaleren  en eventueel zelfs oplossingen voor te stellen</w:t>
            </w:r>
          </w:p>
        </w:tc>
      </w:tr>
      <w:tr w:rsidR="00130FD8" w:rsidRPr="00D852F9" w:rsidTr="00130FD8">
        <w:tc>
          <w:tcPr>
            <w:tcW w:w="2476" w:type="dxa"/>
          </w:tcPr>
          <w:p w:rsidR="00130FD8" w:rsidRDefault="00130FD8" w:rsidP="007757EF">
            <w:pPr>
              <w:rPr>
                <w:rFonts w:asciiTheme="minorHAnsi" w:hAnsiTheme="minorHAnsi"/>
                <w:b/>
                <w:bCs/>
              </w:rPr>
            </w:pPr>
            <w:r>
              <w:rPr>
                <w:rFonts w:asciiTheme="minorHAnsi" w:hAnsiTheme="minorHAnsi"/>
                <w:b/>
                <w:bCs/>
              </w:rPr>
              <w:t>Geïnformeerde keuze</w:t>
            </w:r>
          </w:p>
        </w:tc>
        <w:tc>
          <w:tcPr>
            <w:tcW w:w="2154" w:type="dxa"/>
          </w:tcPr>
          <w:p w:rsidR="00130FD8" w:rsidRPr="00D852F9" w:rsidRDefault="00130FD8" w:rsidP="007757EF">
            <w:pPr>
              <w:rPr>
                <w:rFonts w:asciiTheme="minorHAnsi" w:hAnsiTheme="minorHAnsi"/>
              </w:rPr>
            </w:pPr>
            <w:r>
              <w:rPr>
                <w:rFonts w:asciiTheme="minorHAnsi" w:hAnsiTheme="minorHAnsi"/>
              </w:rPr>
              <w:t>15 minuten</w:t>
            </w:r>
          </w:p>
        </w:tc>
        <w:tc>
          <w:tcPr>
            <w:tcW w:w="2177" w:type="dxa"/>
          </w:tcPr>
          <w:p w:rsidR="00130FD8" w:rsidRDefault="00130FD8" w:rsidP="007757EF">
            <w:pPr>
              <w:rPr>
                <w:rFonts w:asciiTheme="minorHAnsi" w:hAnsiTheme="minorHAnsi"/>
              </w:rPr>
            </w:pPr>
            <w:r>
              <w:rPr>
                <w:rFonts w:asciiTheme="minorHAnsi" w:hAnsiTheme="minorHAnsi"/>
              </w:rPr>
              <w:t>Powerpoint presentatie met mogelijkheid voor discussie</w:t>
            </w:r>
          </w:p>
        </w:tc>
        <w:tc>
          <w:tcPr>
            <w:tcW w:w="2253" w:type="dxa"/>
          </w:tcPr>
          <w:p w:rsidR="00130FD8" w:rsidRDefault="00446FAA" w:rsidP="007757EF">
            <w:pPr>
              <w:rPr>
                <w:rFonts w:asciiTheme="minorHAnsi" w:hAnsiTheme="minorHAnsi"/>
              </w:rPr>
            </w:pPr>
            <w:r>
              <w:rPr>
                <w:rFonts w:asciiTheme="minorHAnsi" w:hAnsiTheme="minorHAnsi"/>
              </w:rPr>
              <w:t>Huisartsen kennen de belangrijkste cijfers over het effect van screening</w:t>
            </w:r>
            <w:r w:rsidR="00EE3F5B">
              <w:rPr>
                <w:rFonts w:asciiTheme="minorHAnsi" w:hAnsiTheme="minorHAnsi"/>
              </w:rPr>
              <w:t xml:space="preserve"> en hebben een idee over de manier waarop zij daarover met hun patiënt kunnen praten</w:t>
            </w:r>
          </w:p>
        </w:tc>
      </w:tr>
      <w:tr w:rsidR="00782273" w:rsidRPr="00D852F9" w:rsidTr="00130FD8">
        <w:tc>
          <w:tcPr>
            <w:tcW w:w="2476" w:type="dxa"/>
          </w:tcPr>
          <w:p w:rsidR="00782273" w:rsidRPr="00D852F9" w:rsidRDefault="00446FAA" w:rsidP="007757EF">
            <w:pPr>
              <w:rPr>
                <w:rFonts w:asciiTheme="minorHAnsi" w:hAnsiTheme="minorHAnsi"/>
                <w:b/>
                <w:bCs/>
              </w:rPr>
            </w:pPr>
            <w:r>
              <w:rPr>
                <w:rFonts w:asciiTheme="minorHAnsi" w:hAnsiTheme="minorHAnsi"/>
                <w:b/>
                <w:bCs/>
              </w:rPr>
              <w:t>Take home message</w:t>
            </w:r>
          </w:p>
        </w:tc>
        <w:tc>
          <w:tcPr>
            <w:tcW w:w="2154" w:type="dxa"/>
          </w:tcPr>
          <w:p w:rsidR="00782273" w:rsidRPr="00D852F9" w:rsidRDefault="00446FAA" w:rsidP="007757EF">
            <w:pPr>
              <w:rPr>
                <w:rFonts w:asciiTheme="minorHAnsi" w:hAnsiTheme="minorHAnsi"/>
              </w:rPr>
            </w:pPr>
            <w:r>
              <w:rPr>
                <w:rFonts w:asciiTheme="minorHAnsi" w:hAnsiTheme="minorHAnsi"/>
              </w:rPr>
              <w:t>5 minuten</w:t>
            </w:r>
          </w:p>
        </w:tc>
        <w:tc>
          <w:tcPr>
            <w:tcW w:w="2177" w:type="dxa"/>
          </w:tcPr>
          <w:p w:rsidR="00782273" w:rsidRPr="00D852F9" w:rsidRDefault="00446FAA" w:rsidP="007757EF">
            <w:pPr>
              <w:rPr>
                <w:rFonts w:asciiTheme="minorHAnsi" w:hAnsiTheme="minorHAnsi"/>
              </w:rPr>
            </w:pPr>
            <w:r>
              <w:rPr>
                <w:rFonts w:asciiTheme="minorHAnsi" w:hAnsiTheme="minorHAnsi"/>
              </w:rPr>
              <w:t>Powerpoint presentatie</w:t>
            </w:r>
          </w:p>
        </w:tc>
        <w:tc>
          <w:tcPr>
            <w:tcW w:w="2253" w:type="dxa"/>
          </w:tcPr>
          <w:p w:rsidR="00782273" w:rsidRPr="00D852F9" w:rsidRDefault="00446FAA" w:rsidP="007757EF">
            <w:pPr>
              <w:rPr>
                <w:rFonts w:asciiTheme="minorHAnsi" w:hAnsiTheme="minorHAnsi"/>
              </w:rPr>
            </w:pPr>
            <w:r>
              <w:rPr>
                <w:rFonts w:asciiTheme="minorHAnsi" w:hAnsiTheme="minorHAnsi"/>
              </w:rPr>
              <w:t>Overlopen van de voornaamste taken voor de huisartsen zoals vanavond besproken</w:t>
            </w:r>
          </w:p>
          <w:p w:rsidR="00782273" w:rsidRPr="00D852F9" w:rsidRDefault="00782273" w:rsidP="00446FAA">
            <w:pPr>
              <w:rPr>
                <w:rFonts w:asciiTheme="minorHAnsi" w:hAnsiTheme="minorHAnsi"/>
              </w:rPr>
            </w:pPr>
            <w:r w:rsidRPr="00D852F9">
              <w:rPr>
                <w:rFonts w:asciiTheme="minorHAnsi" w:hAnsiTheme="minorHAnsi"/>
              </w:rPr>
              <w:t>(</w:t>
            </w:r>
          </w:p>
        </w:tc>
      </w:tr>
    </w:tbl>
    <w:p w:rsidR="00D17773" w:rsidRPr="00D852F9" w:rsidRDefault="00D17773">
      <w:pPr>
        <w:rPr>
          <w:rFonts w:asciiTheme="minorHAnsi" w:hAnsiTheme="minorHAnsi"/>
        </w:rPr>
      </w:pPr>
    </w:p>
    <w:p w:rsidR="00D17773" w:rsidRPr="00692914" w:rsidRDefault="00D17773">
      <w:pPr>
        <w:pStyle w:val="Kop4"/>
        <w:rPr>
          <w:rFonts w:asciiTheme="minorHAnsi" w:hAnsiTheme="minorHAnsi"/>
          <w:sz w:val="28"/>
        </w:rPr>
      </w:pPr>
      <w:bookmarkStart w:id="4" w:name="_Toc375056403"/>
      <w:r w:rsidRPr="00692914">
        <w:rPr>
          <w:rFonts w:asciiTheme="minorHAnsi" w:hAnsiTheme="minorHAnsi"/>
          <w:sz w:val="28"/>
        </w:rPr>
        <w:t>3. Voorstelling van expert en toelichting bij het programma</w:t>
      </w:r>
      <w:bookmarkEnd w:id="4"/>
    </w:p>
    <w:p w:rsidR="00605720" w:rsidRPr="00692914" w:rsidRDefault="00605720" w:rsidP="00605720">
      <w:pPr>
        <w:spacing w:line="276" w:lineRule="auto"/>
        <w:rPr>
          <w:rFonts w:asciiTheme="minorHAnsi" w:hAnsiTheme="minorHAnsi"/>
          <w:sz w:val="28"/>
          <w:szCs w:val="28"/>
          <w:lang w:val="nl-NL"/>
        </w:rPr>
      </w:pPr>
    </w:p>
    <w:p w:rsidR="00605720" w:rsidRPr="00692914" w:rsidRDefault="00605720" w:rsidP="00605720">
      <w:pPr>
        <w:spacing w:line="276" w:lineRule="auto"/>
        <w:rPr>
          <w:rFonts w:asciiTheme="minorHAnsi" w:hAnsiTheme="minorHAnsi"/>
          <w:sz w:val="28"/>
          <w:szCs w:val="28"/>
          <w:lang w:val="nl-NL"/>
        </w:rPr>
      </w:pPr>
      <w:r w:rsidRPr="00692914">
        <w:rPr>
          <w:rFonts w:asciiTheme="minorHAnsi" w:hAnsiTheme="minorHAnsi"/>
          <w:sz w:val="28"/>
          <w:szCs w:val="28"/>
          <w:lang w:val="nl-NL"/>
        </w:rPr>
        <w:t>Moderator en expert lichten hun functie binnen deze vergadering toe.</w:t>
      </w:r>
    </w:p>
    <w:p w:rsidR="00D17773" w:rsidRDefault="00D17773">
      <w:pPr>
        <w:rPr>
          <w:rFonts w:asciiTheme="minorHAnsi" w:hAnsiTheme="minorHAnsi"/>
          <w:sz w:val="28"/>
          <w:szCs w:val="28"/>
          <w:lang w:val="nl-NL"/>
        </w:rPr>
      </w:pPr>
    </w:p>
    <w:p w:rsidR="00077433" w:rsidRPr="00EE3F5B" w:rsidRDefault="00EE3F5B" w:rsidP="00EE3F5B">
      <w:pPr>
        <w:autoSpaceDE w:val="0"/>
        <w:autoSpaceDN w:val="0"/>
        <w:adjustRightInd w:val="0"/>
        <w:ind w:left="360"/>
        <w:rPr>
          <w:rFonts w:asciiTheme="minorHAnsi" w:hAnsiTheme="minorHAnsi"/>
          <w:color w:val="000000"/>
          <w:sz w:val="28"/>
          <w:szCs w:val="28"/>
        </w:rPr>
      </w:pPr>
      <w:r w:rsidRPr="00EE3F5B">
        <w:rPr>
          <w:color w:val="000000"/>
          <w:sz w:val="28"/>
          <w:szCs w:val="28"/>
        </w:rPr>
        <w:t xml:space="preserve">Het lokpakket kan op verschillende manieren gebruikt worden: powerpointpresentatie , geleide plenaire discussies en besprekingen in kleine groepjes. </w:t>
      </w:r>
    </w:p>
    <w:p w:rsidR="00077433" w:rsidRPr="00692914" w:rsidRDefault="00077433" w:rsidP="00077433">
      <w:pPr>
        <w:rPr>
          <w:rFonts w:asciiTheme="minorHAnsi" w:hAnsiTheme="minorHAnsi" w:cs="Times New Roman"/>
          <w:sz w:val="28"/>
          <w:szCs w:val="28"/>
          <w:lang w:val="nl-NL"/>
        </w:rPr>
      </w:pPr>
    </w:p>
    <w:p w:rsidR="00077433" w:rsidRDefault="00077433" w:rsidP="00077433">
      <w:pPr>
        <w:pStyle w:val="Kop4"/>
      </w:pPr>
      <w:r>
        <w:t>Gebruik van de presentatie:</w:t>
      </w:r>
    </w:p>
    <w:p w:rsidR="00077433" w:rsidRDefault="00077433" w:rsidP="00077433">
      <w:pPr>
        <w:rPr>
          <w:lang w:val="nl-NL"/>
        </w:rPr>
      </w:pPr>
      <w:r>
        <w:rPr>
          <w:lang w:val="nl-NL"/>
        </w:rPr>
        <w:t xml:space="preserve">We </w:t>
      </w:r>
      <w:r w:rsidR="00860850">
        <w:rPr>
          <w:lang w:val="nl-NL"/>
        </w:rPr>
        <w:t>suggereren</w:t>
      </w:r>
      <w:r>
        <w:rPr>
          <w:lang w:val="nl-NL"/>
        </w:rPr>
        <w:t xml:space="preserve"> om de PowerPoint af te drukken als </w:t>
      </w:r>
      <w:r w:rsidRPr="00860850">
        <w:rPr>
          <w:b/>
          <w:lang w:val="nl-NL"/>
        </w:rPr>
        <w:t>notitiepagina’s</w:t>
      </w:r>
      <w:r>
        <w:rPr>
          <w:lang w:val="nl-NL"/>
        </w:rPr>
        <w:t xml:space="preserve"> zodat je tijdens de vergadering steeds kan zien hoe je met die dia kunt omgaan</w:t>
      </w:r>
    </w:p>
    <w:p w:rsidR="00077433" w:rsidRPr="00C968AD" w:rsidRDefault="00077433" w:rsidP="00077433">
      <w:pPr>
        <w:rPr>
          <w:lang w:val="nl-NL"/>
        </w:rPr>
      </w:pPr>
    </w:p>
    <w:p w:rsidR="00F44928" w:rsidRDefault="00077433" w:rsidP="00077433">
      <w:pPr>
        <w:pStyle w:val="Kop4"/>
      </w:pPr>
      <w:r>
        <w:t>Aanpak van de casussen</w:t>
      </w:r>
    </w:p>
    <w:p w:rsidR="00446FAA" w:rsidRDefault="0028506D" w:rsidP="00782273">
      <w:pPr>
        <w:spacing w:line="276" w:lineRule="auto"/>
        <w:rPr>
          <w:rFonts w:asciiTheme="minorHAnsi" w:hAnsiTheme="minorHAnsi"/>
          <w:sz w:val="28"/>
          <w:szCs w:val="28"/>
        </w:rPr>
      </w:pPr>
      <w:r>
        <w:rPr>
          <w:rFonts w:asciiTheme="minorHAnsi" w:hAnsiTheme="minorHAnsi"/>
          <w:sz w:val="28"/>
          <w:szCs w:val="28"/>
        </w:rPr>
        <w:t xml:space="preserve">Afhankelijk van de gewoonten en de sfeer in de LOKgroep ofwel: </w:t>
      </w:r>
    </w:p>
    <w:p w:rsidR="0028506D" w:rsidRDefault="0028506D" w:rsidP="0028506D">
      <w:pPr>
        <w:pStyle w:val="Lijstalinea"/>
        <w:numPr>
          <w:ilvl w:val="0"/>
          <w:numId w:val="26"/>
        </w:numPr>
        <w:rPr>
          <w:sz w:val="28"/>
          <w:szCs w:val="28"/>
        </w:rPr>
      </w:pPr>
      <w:r>
        <w:rPr>
          <w:sz w:val="28"/>
          <w:szCs w:val="28"/>
        </w:rPr>
        <w:t xml:space="preserve">Eerst beantwoorden van de vraag in kleine groepjes of met </w:t>
      </w:r>
      <w:r w:rsidR="00860850">
        <w:rPr>
          <w:sz w:val="28"/>
          <w:szCs w:val="28"/>
        </w:rPr>
        <w:t>d</w:t>
      </w:r>
      <w:r>
        <w:rPr>
          <w:sz w:val="28"/>
          <w:szCs w:val="28"/>
        </w:rPr>
        <w:t xml:space="preserve">e buur. En daarna de antwoorden plenair presenteren. </w:t>
      </w:r>
    </w:p>
    <w:p w:rsidR="0028506D" w:rsidRDefault="0028506D" w:rsidP="0028506D">
      <w:pPr>
        <w:pStyle w:val="Lijstalinea"/>
        <w:numPr>
          <w:ilvl w:val="0"/>
          <w:numId w:val="26"/>
        </w:numPr>
        <w:rPr>
          <w:sz w:val="28"/>
          <w:szCs w:val="28"/>
        </w:rPr>
      </w:pPr>
      <w:r>
        <w:rPr>
          <w:sz w:val="28"/>
          <w:szCs w:val="28"/>
        </w:rPr>
        <w:t>Ofwel van meet af aan de ganse groep de mogelijkheid geven antwoorden te geven</w:t>
      </w:r>
    </w:p>
    <w:p w:rsidR="0028506D" w:rsidRPr="0028506D" w:rsidRDefault="0028506D" w:rsidP="00077433">
      <w:pPr>
        <w:ind w:left="360"/>
        <w:rPr>
          <w:sz w:val="28"/>
          <w:szCs w:val="28"/>
        </w:rPr>
      </w:pPr>
      <w:r w:rsidRPr="0028506D">
        <w:rPr>
          <w:sz w:val="28"/>
          <w:szCs w:val="28"/>
        </w:rPr>
        <w:t>Als er een flipchart is kunnen de antwoorden daarop genoteerd worden</w:t>
      </w:r>
    </w:p>
    <w:p w:rsidR="00446FAA" w:rsidRDefault="00446FAA" w:rsidP="00782273">
      <w:pPr>
        <w:spacing w:line="276" w:lineRule="auto"/>
        <w:rPr>
          <w:rFonts w:asciiTheme="minorHAnsi" w:hAnsiTheme="minorHAnsi"/>
          <w:sz w:val="28"/>
          <w:szCs w:val="28"/>
          <w:u w:val="single"/>
        </w:rPr>
      </w:pPr>
    </w:p>
    <w:p w:rsidR="00D17773" w:rsidRPr="00692914" w:rsidRDefault="00D17773">
      <w:pPr>
        <w:rPr>
          <w:rFonts w:asciiTheme="minorHAnsi" w:hAnsiTheme="minorHAnsi"/>
          <w:sz w:val="28"/>
          <w:szCs w:val="28"/>
        </w:rPr>
      </w:pPr>
    </w:p>
    <w:p w:rsidR="00D17773" w:rsidRPr="00692914" w:rsidRDefault="00D17773">
      <w:pPr>
        <w:pStyle w:val="Kop1"/>
        <w:rPr>
          <w:rFonts w:asciiTheme="minorHAnsi" w:hAnsiTheme="minorHAnsi"/>
          <w:sz w:val="28"/>
          <w:szCs w:val="28"/>
        </w:rPr>
      </w:pPr>
      <w:bookmarkStart w:id="5" w:name="_Toc375056405"/>
      <w:r w:rsidRPr="00692914">
        <w:rPr>
          <w:rFonts w:asciiTheme="minorHAnsi" w:hAnsiTheme="minorHAnsi"/>
          <w:sz w:val="28"/>
          <w:szCs w:val="28"/>
          <w:lang w:val="nl-BE"/>
        </w:rPr>
        <w:t xml:space="preserve">5. </w:t>
      </w:r>
      <w:r w:rsidRPr="00692914">
        <w:rPr>
          <w:rFonts w:asciiTheme="minorHAnsi" w:hAnsiTheme="minorHAnsi"/>
          <w:sz w:val="28"/>
          <w:szCs w:val="28"/>
        </w:rPr>
        <w:t>OVERZICHT VAN DE BIJLAGEN</w:t>
      </w:r>
      <w:bookmarkEnd w:id="5"/>
    </w:p>
    <w:p w:rsidR="00D17773" w:rsidRPr="00692914" w:rsidRDefault="00D17773">
      <w:pPr>
        <w:rPr>
          <w:rFonts w:asciiTheme="minorHAnsi" w:hAnsiTheme="minorHAnsi"/>
          <w:sz w:val="28"/>
          <w:szCs w:val="28"/>
        </w:rPr>
      </w:pPr>
    </w:p>
    <w:p w:rsidR="000C4E5C" w:rsidRPr="00692914" w:rsidRDefault="000C4E5C" w:rsidP="000C4E5C">
      <w:pPr>
        <w:pStyle w:val="Lijstalinea"/>
        <w:numPr>
          <w:ilvl w:val="0"/>
          <w:numId w:val="10"/>
        </w:numPr>
        <w:autoSpaceDE w:val="0"/>
        <w:autoSpaceDN w:val="0"/>
        <w:adjustRightInd w:val="0"/>
        <w:rPr>
          <w:rFonts w:cs="Arial"/>
          <w:sz w:val="28"/>
          <w:szCs w:val="28"/>
        </w:rPr>
      </w:pPr>
      <w:r w:rsidRPr="00692914">
        <w:rPr>
          <w:rFonts w:cs="Arial"/>
          <w:sz w:val="28"/>
          <w:szCs w:val="28"/>
        </w:rPr>
        <w:t>Bijlage 1: Uitnodiging voor uw LOK-vergadering</w:t>
      </w:r>
    </w:p>
    <w:p w:rsidR="00D17773" w:rsidRPr="00692914" w:rsidRDefault="00D17773">
      <w:pPr>
        <w:pStyle w:val="Kop1"/>
        <w:rPr>
          <w:rFonts w:asciiTheme="minorHAnsi" w:hAnsiTheme="minorHAnsi"/>
          <w:sz w:val="28"/>
          <w:szCs w:val="28"/>
        </w:rPr>
      </w:pPr>
      <w:bookmarkStart w:id="6" w:name="_Toc375056406"/>
      <w:r w:rsidRPr="00692914">
        <w:rPr>
          <w:rFonts w:asciiTheme="minorHAnsi" w:hAnsiTheme="minorHAnsi"/>
          <w:sz w:val="28"/>
          <w:szCs w:val="28"/>
        </w:rPr>
        <w:t>6. LITERATUUR</w:t>
      </w:r>
      <w:bookmarkEnd w:id="6"/>
    </w:p>
    <w:p w:rsidR="00D17773" w:rsidRPr="00692914" w:rsidRDefault="00D17773">
      <w:pPr>
        <w:rPr>
          <w:rFonts w:asciiTheme="minorHAnsi" w:hAnsiTheme="minorHAnsi"/>
          <w:sz w:val="28"/>
          <w:szCs w:val="28"/>
        </w:rPr>
      </w:pPr>
    </w:p>
    <w:p w:rsidR="000C4E5C" w:rsidRPr="00692914" w:rsidRDefault="000C4E5C" w:rsidP="000C4E5C">
      <w:pPr>
        <w:pStyle w:val="Lijstalinea"/>
        <w:numPr>
          <w:ilvl w:val="0"/>
          <w:numId w:val="12"/>
        </w:numPr>
        <w:rPr>
          <w:rFonts w:cs="Arial"/>
          <w:bCs/>
          <w:sz w:val="28"/>
          <w:szCs w:val="28"/>
          <w:lang w:val="de-DE"/>
        </w:rPr>
      </w:pPr>
      <w:r w:rsidRPr="00692914">
        <w:rPr>
          <w:rFonts w:cs="Arial"/>
          <w:bCs/>
          <w:sz w:val="28"/>
          <w:szCs w:val="28"/>
          <w:lang w:val="de-DE"/>
        </w:rPr>
        <w:t>Richtlijn</w:t>
      </w:r>
    </w:p>
    <w:p w:rsidR="00C076AD" w:rsidRPr="00C076AD" w:rsidRDefault="00CB5C14" w:rsidP="00C076AD">
      <w:pPr>
        <w:pStyle w:val="Lijstalinea"/>
        <w:rPr>
          <w:bCs/>
          <w:sz w:val="28"/>
          <w:szCs w:val="28"/>
          <w:lang w:val="nl-NL"/>
        </w:rPr>
      </w:pPr>
      <w:r>
        <w:rPr>
          <w:bCs/>
          <w:sz w:val="28"/>
          <w:szCs w:val="28"/>
          <w:lang w:val="nl-NL"/>
        </w:rPr>
        <w:t xml:space="preserve">Dikkedarmkankerscreening </w:t>
      </w:r>
      <w:r w:rsidRPr="00CB5C14">
        <w:rPr>
          <w:bCs/>
          <w:sz w:val="28"/>
          <w:szCs w:val="28"/>
          <w:lang w:val="nl-NL"/>
        </w:rPr>
        <w:t>https://domusmedica.be/richtlijnen/dikkedarmkankerscreening</w:t>
      </w:r>
    </w:p>
    <w:p w:rsidR="00C076AD" w:rsidRDefault="00C076AD">
      <w:pPr>
        <w:rPr>
          <w:rFonts w:asciiTheme="minorHAnsi" w:hAnsiTheme="minorHAnsi"/>
          <w:i/>
          <w:iCs/>
          <w:sz w:val="18"/>
        </w:rPr>
      </w:pPr>
      <w:bookmarkStart w:id="7" w:name="_Toc375056407"/>
      <w:r>
        <w:rPr>
          <w:rFonts w:asciiTheme="minorHAnsi" w:hAnsiTheme="minorHAnsi"/>
        </w:rPr>
        <w:br w:type="page"/>
      </w:r>
    </w:p>
    <w:p w:rsidR="00D17773" w:rsidRPr="00D852F9" w:rsidRDefault="00D17773">
      <w:pPr>
        <w:pStyle w:val="Kop5"/>
        <w:rPr>
          <w:rFonts w:asciiTheme="minorHAnsi" w:hAnsiTheme="minorHAnsi"/>
        </w:rPr>
      </w:pPr>
      <w:r w:rsidRPr="00D852F9">
        <w:rPr>
          <w:rFonts w:asciiTheme="minorHAnsi" w:hAnsiTheme="minorHAnsi"/>
        </w:rPr>
        <w:t>Bijlage 1</w:t>
      </w:r>
      <w:bookmarkEnd w:id="7"/>
    </w:p>
    <w:p w:rsidR="00D17773" w:rsidRPr="00D852F9" w:rsidRDefault="00D17773">
      <w:pPr>
        <w:rPr>
          <w:rFonts w:asciiTheme="minorHAnsi" w:hAnsiTheme="minorHAnsi"/>
        </w:rPr>
      </w:pPr>
    </w:p>
    <w:p w:rsidR="00D17773" w:rsidRPr="00D852F9" w:rsidRDefault="00D17773">
      <w:pPr>
        <w:rPr>
          <w:rFonts w:asciiTheme="minorHAnsi" w:hAnsiTheme="minorHAnsi"/>
        </w:rPr>
      </w:pPr>
    </w:p>
    <w:p w:rsidR="00D17773" w:rsidRPr="00692914" w:rsidRDefault="00D17773">
      <w:pPr>
        <w:rPr>
          <w:rFonts w:asciiTheme="minorHAnsi" w:hAnsiTheme="minorHAnsi"/>
          <w:sz w:val="28"/>
          <w:szCs w:val="28"/>
        </w:rPr>
      </w:pPr>
    </w:p>
    <w:p w:rsidR="00D17773" w:rsidRPr="00692914" w:rsidRDefault="00D17773">
      <w:pPr>
        <w:jc w:val="center"/>
        <w:rPr>
          <w:rFonts w:asciiTheme="minorHAnsi" w:hAnsiTheme="minorHAnsi"/>
          <w:b/>
          <w:bCs/>
          <w:sz w:val="28"/>
          <w:szCs w:val="28"/>
        </w:rPr>
      </w:pPr>
      <w:r w:rsidRPr="00692914">
        <w:rPr>
          <w:rFonts w:asciiTheme="minorHAnsi" w:hAnsiTheme="minorHAnsi"/>
          <w:b/>
          <w:bCs/>
          <w:sz w:val="28"/>
          <w:szCs w:val="28"/>
        </w:rPr>
        <w:t>Uitnodiging LOK-vergadering</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Beste LOK-collega’s,</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 xml:space="preserve">Hierbij wil ik u uitnodigen op </w:t>
      </w:r>
      <w:r w:rsidRPr="00692914">
        <w:rPr>
          <w:rFonts w:asciiTheme="minorHAnsi" w:hAnsiTheme="minorHAnsi"/>
          <w:i/>
          <w:iCs/>
          <w:sz w:val="28"/>
          <w:szCs w:val="28"/>
        </w:rPr>
        <w:t>&lt;datum&gt;</w:t>
      </w:r>
      <w:r w:rsidRPr="00692914">
        <w:rPr>
          <w:rFonts w:asciiTheme="minorHAnsi" w:hAnsiTheme="minorHAnsi"/>
          <w:sz w:val="28"/>
          <w:szCs w:val="28"/>
        </w:rPr>
        <w:t>, voor onze volgende LOK-vergadering over:</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5E180F" w:rsidRPr="00692914" w:rsidRDefault="005E180F" w:rsidP="005E180F">
      <w:pPr>
        <w:jc w:val="center"/>
        <w:rPr>
          <w:rFonts w:asciiTheme="minorHAnsi" w:hAnsiTheme="minorHAnsi"/>
          <w:b/>
          <w:bCs/>
          <w:sz w:val="28"/>
          <w:szCs w:val="28"/>
        </w:rPr>
      </w:pPr>
      <w:r w:rsidRPr="00692914">
        <w:rPr>
          <w:rFonts w:asciiTheme="minorHAnsi" w:hAnsiTheme="minorHAnsi"/>
          <w:b/>
          <w:bCs/>
          <w:sz w:val="28"/>
          <w:szCs w:val="28"/>
        </w:rPr>
        <w:t>Screenen naar colorectale kanker in de huisartspraktijk</w:t>
      </w:r>
    </w:p>
    <w:p w:rsidR="00D17773" w:rsidRPr="00692914" w:rsidRDefault="00D17773">
      <w:pPr>
        <w:jc w:val="center"/>
        <w:rPr>
          <w:rFonts w:asciiTheme="minorHAnsi" w:hAnsiTheme="minorHAnsi"/>
          <w:b/>
          <w:bCs/>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 xml:space="preserve">Het doel van deze vergadering is kwaliteitsbevordering voor huisartsen in het gebied van </w:t>
      </w:r>
      <w:r w:rsidR="005E180F" w:rsidRPr="00692914">
        <w:rPr>
          <w:rFonts w:asciiTheme="minorHAnsi" w:hAnsiTheme="minorHAnsi"/>
          <w:sz w:val="28"/>
          <w:szCs w:val="28"/>
        </w:rPr>
        <w:t>colorectale screening en u te leren kennismaken met het Vlaamse bevolkingsonderzoek</w:t>
      </w:r>
    </w:p>
    <w:p w:rsidR="005E180F" w:rsidRPr="00692914" w:rsidRDefault="005E180F">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Het wordt een erg praktijkgericht en interactief gebeuren. Hierbij zullen we worden bijgestaan door &lt;</w:t>
      </w:r>
      <w:r w:rsidRPr="00692914">
        <w:rPr>
          <w:rFonts w:asciiTheme="minorHAnsi" w:hAnsiTheme="minorHAnsi"/>
          <w:i/>
          <w:iCs/>
          <w:sz w:val="28"/>
          <w:szCs w:val="28"/>
        </w:rPr>
        <w:t>namen expert(en)</w:t>
      </w:r>
      <w:r w:rsidRPr="00692914">
        <w:rPr>
          <w:rFonts w:asciiTheme="minorHAnsi" w:hAnsiTheme="minorHAnsi"/>
          <w:sz w:val="28"/>
          <w:szCs w:val="28"/>
        </w:rPr>
        <w:t>&gt;.</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U bent van harte welkom.</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 xml:space="preserve">Afspraak te </w:t>
      </w:r>
      <w:r w:rsidRPr="00692914">
        <w:rPr>
          <w:rFonts w:asciiTheme="minorHAnsi" w:hAnsiTheme="minorHAnsi"/>
          <w:i/>
          <w:iCs/>
          <w:sz w:val="28"/>
          <w:szCs w:val="28"/>
        </w:rPr>
        <w:t>&lt;plaats vergadering&gt;</w:t>
      </w:r>
      <w:r w:rsidRPr="00692914">
        <w:rPr>
          <w:rFonts w:asciiTheme="minorHAnsi" w:hAnsiTheme="minorHAnsi"/>
          <w:sz w:val="28"/>
          <w:szCs w:val="28"/>
        </w:rPr>
        <w:t>.</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 xml:space="preserve">Start: </w:t>
      </w:r>
      <w:r w:rsidRPr="00692914">
        <w:rPr>
          <w:rFonts w:asciiTheme="minorHAnsi" w:hAnsiTheme="minorHAnsi"/>
          <w:i/>
          <w:iCs/>
          <w:sz w:val="28"/>
          <w:szCs w:val="28"/>
        </w:rPr>
        <w:t>&lt;uur&gt;</w:t>
      </w:r>
      <w:r w:rsidRPr="00692914">
        <w:rPr>
          <w:rFonts w:asciiTheme="minorHAnsi" w:hAnsiTheme="minorHAnsi"/>
          <w:sz w:val="28"/>
          <w:szCs w:val="28"/>
        </w:rPr>
        <w:t>.</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sz w:val="28"/>
          <w:szCs w:val="28"/>
        </w:rPr>
        <w:t>Tot dan,</w:t>
      </w: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p>
    <w:p w:rsidR="00D17773" w:rsidRPr="00692914" w:rsidRDefault="00D17773">
      <w:pPr>
        <w:rPr>
          <w:rFonts w:asciiTheme="minorHAnsi" w:hAnsiTheme="minorHAnsi"/>
          <w:sz w:val="28"/>
          <w:szCs w:val="28"/>
        </w:rPr>
      </w:pPr>
      <w:r w:rsidRPr="00692914">
        <w:rPr>
          <w:rFonts w:asciiTheme="minorHAnsi" w:hAnsiTheme="minorHAnsi"/>
          <w:i/>
          <w:iCs/>
          <w:sz w:val="28"/>
          <w:szCs w:val="28"/>
        </w:rPr>
        <w:t>&lt;naam LOK-verantwoordelijke en/of moderator&gt;</w:t>
      </w:r>
    </w:p>
    <w:p w:rsidR="00D17773" w:rsidRPr="00D852F9" w:rsidRDefault="00D17773">
      <w:pPr>
        <w:rPr>
          <w:rFonts w:asciiTheme="minorHAnsi" w:hAnsiTheme="minorHAnsi"/>
        </w:rPr>
      </w:pPr>
    </w:p>
    <w:p w:rsidR="00D17773" w:rsidRPr="00D852F9" w:rsidRDefault="00D17773">
      <w:pPr>
        <w:rPr>
          <w:rFonts w:asciiTheme="minorHAnsi" w:hAnsiTheme="minorHAnsi"/>
        </w:rPr>
      </w:pPr>
    </w:p>
    <w:p w:rsidR="00D17773" w:rsidRPr="00D852F9" w:rsidRDefault="00CB5C14" w:rsidP="00CB5C14">
      <w:pPr>
        <w:rPr>
          <w:rFonts w:asciiTheme="minorHAnsi" w:hAnsiTheme="minorHAnsi"/>
        </w:rPr>
      </w:pPr>
      <w:r w:rsidRPr="00D852F9">
        <w:rPr>
          <w:rFonts w:asciiTheme="minorHAnsi" w:hAnsiTheme="minorHAnsi"/>
        </w:rPr>
        <w:t xml:space="preserve"> </w:t>
      </w:r>
    </w:p>
    <w:p w:rsidR="00D17773" w:rsidRPr="00D852F9" w:rsidRDefault="00D17773">
      <w:pPr>
        <w:rPr>
          <w:rFonts w:asciiTheme="minorHAnsi" w:hAnsiTheme="minorHAnsi"/>
        </w:rPr>
      </w:pPr>
    </w:p>
    <w:sectPr w:rsidR="00D17773" w:rsidRPr="00D852F9" w:rsidSect="00CB5C14">
      <w:footerReference w:type="even" r:id="rId12"/>
      <w:footerReference w:type="defaul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ED" w:rsidRDefault="001975ED">
      <w:r>
        <w:separator/>
      </w:r>
    </w:p>
  </w:endnote>
  <w:endnote w:type="continuationSeparator" w:id="0">
    <w:p w:rsidR="001975ED" w:rsidRDefault="0019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F9" w:rsidRDefault="00D852F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852F9" w:rsidRDefault="00D852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F9" w:rsidRDefault="00D852F9">
    <w:pPr>
      <w:pStyle w:val="Voettekst"/>
      <w:jc w:val="center"/>
    </w:pPr>
    <w:r>
      <w:fldChar w:fldCharType="begin"/>
    </w:r>
    <w:r>
      <w:instrText xml:space="preserve"> PAGE   \* MERGEFORMAT </w:instrText>
    </w:r>
    <w:r>
      <w:fldChar w:fldCharType="separate"/>
    </w:r>
    <w:r w:rsidR="00230B9E">
      <w:rPr>
        <w:noProof/>
      </w:rPr>
      <w:t>ii</w:t>
    </w:r>
    <w:r>
      <w:fldChar w:fldCharType="end"/>
    </w:r>
  </w:p>
  <w:p w:rsidR="00D852F9" w:rsidRDefault="00D852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B4" w:rsidRDefault="007C31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C31B4" w:rsidRDefault="007C31B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B4" w:rsidRDefault="007C31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4347">
      <w:rPr>
        <w:rStyle w:val="Paginanummer"/>
        <w:noProof/>
      </w:rPr>
      <w:t>7</w:t>
    </w:r>
    <w:r>
      <w:rPr>
        <w:rStyle w:val="Paginanummer"/>
      </w:rPr>
      <w:fldChar w:fldCharType="end"/>
    </w:r>
  </w:p>
  <w:p w:rsidR="007C31B4" w:rsidRDefault="007C31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ED" w:rsidRDefault="001975ED">
      <w:r>
        <w:separator/>
      </w:r>
    </w:p>
  </w:footnote>
  <w:footnote w:type="continuationSeparator" w:id="0">
    <w:p w:rsidR="001975ED" w:rsidRDefault="0019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F9" w:rsidRDefault="00D852F9">
    <w:pPr>
      <w:pStyle w:val="Koptekst"/>
    </w:pPr>
  </w:p>
  <w:p w:rsidR="00D852F9" w:rsidRDefault="00D852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DA"/>
    <w:multiLevelType w:val="hybridMultilevel"/>
    <w:tmpl w:val="A1AA60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85792"/>
    <w:multiLevelType w:val="hybridMultilevel"/>
    <w:tmpl w:val="8B72231A"/>
    <w:lvl w:ilvl="0" w:tplc="08130001">
      <w:start w:val="1"/>
      <w:numFmt w:val="bullet"/>
      <w:lvlText w:val=""/>
      <w:lvlJc w:val="left"/>
      <w:pPr>
        <w:ind w:left="927" w:hanging="360"/>
      </w:pPr>
      <w:rPr>
        <w:rFonts w:ascii="Symbol" w:hAnsi="Symbol" w:hint="default"/>
      </w:rPr>
    </w:lvl>
    <w:lvl w:ilvl="1" w:tplc="F5F08508">
      <w:numFmt w:val="bullet"/>
      <w:lvlText w:val="-"/>
      <w:lvlJc w:val="left"/>
      <w:pPr>
        <w:ind w:left="1440" w:hanging="360"/>
      </w:pPr>
      <w:rPr>
        <w:rFonts w:ascii="ArialMT" w:eastAsiaTheme="minorHAnsi" w:hAnsi="ArialMT" w:cs="Aria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DC1156"/>
    <w:multiLevelType w:val="hybridMultilevel"/>
    <w:tmpl w:val="7E32DE18"/>
    <w:lvl w:ilvl="0" w:tplc="F5F08508">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DE4E1F"/>
    <w:multiLevelType w:val="hybridMultilevel"/>
    <w:tmpl w:val="6FACACAC"/>
    <w:lvl w:ilvl="0" w:tplc="FD70428C">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1B525CDC"/>
    <w:multiLevelType w:val="hybridMultilevel"/>
    <w:tmpl w:val="3A90FEBA"/>
    <w:lvl w:ilvl="0" w:tplc="FD70428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B170A9"/>
    <w:multiLevelType w:val="hybridMultilevel"/>
    <w:tmpl w:val="7F5C7C74"/>
    <w:lvl w:ilvl="0" w:tplc="FD70428C">
      <w:start w:val="1"/>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55F2E"/>
    <w:multiLevelType w:val="hybridMultilevel"/>
    <w:tmpl w:val="64129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AE0ECA"/>
    <w:multiLevelType w:val="hybridMultilevel"/>
    <w:tmpl w:val="16C045C2"/>
    <w:lvl w:ilvl="0" w:tplc="73FE76B6">
      <w:start w:val="1"/>
      <w:numFmt w:val="decimal"/>
      <w:lvlText w:val="%1."/>
      <w:lvlJc w:val="left"/>
      <w:pPr>
        <w:tabs>
          <w:tab w:val="num" w:pos="720"/>
        </w:tabs>
        <w:ind w:left="720" w:hanging="360"/>
      </w:pPr>
    </w:lvl>
    <w:lvl w:ilvl="1" w:tplc="9F7E4142" w:tentative="1">
      <w:start w:val="1"/>
      <w:numFmt w:val="decimal"/>
      <w:lvlText w:val="%2."/>
      <w:lvlJc w:val="left"/>
      <w:pPr>
        <w:tabs>
          <w:tab w:val="num" w:pos="1440"/>
        </w:tabs>
        <w:ind w:left="1440" w:hanging="360"/>
      </w:pPr>
    </w:lvl>
    <w:lvl w:ilvl="2" w:tplc="FCD2AD7C" w:tentative="1">
      <w:start w:val="1"/>
      <w:numFmt w:val="decimal"/>
      <w:lvlText w:val="%3."/>
      <w:lvlJc w:val="left"/>
      <w:pPr>
        <w:tabs>
          <w:tab w:val="num" w:pos="2160"/>
        </w:tabs>
        <w:ind w:left="2160" w:hanging="360"/>
      </w:pPr>
    </w:lvl>
    <w:lvl w:ilvl="3" w:tplc="E28EF558" w:tentative="1">
      <w:start w:val="1"/>
      <w:numFmt w:val="decimal"/>
      <w:lvlText w:val="%4."/>
      <w:lvlJc w:val="left"/>
      <w:pPr>
        <w:tabs>
          <w:tab w:val="num" w:pos="2880"/>
        </w:tabs>
        <w:ind w:left="2880" w:hanging="360"/>
      </w:pPr>
    </w:lvl>
    <w:lvl w:ilvl="4" w:tplc="EDBA9FF6" w:tentative="1">
      <w:start w:val="1"/>
      <w:numFmt w:val="decimal"/>
      <w:lvlText w:val="%5."/>
      <w:lvlJc w:val="left"/>
      <w:pPr>
        <w:tabs>
          <w:tab w:val="num" w:pos="3600"/>
        </w:tabs>
        <w:ind w:left="3600" w:hanging="360"/>
      </w:pPr>
    </w:lvl>
    <w:lvl w:ilvl="5" w:tplc="27BCD0AA" w:tentative="1">
      <w:start w:val="1"/>
      <w:numFmt w:val="decimal"/>
      <w:lvlText w:val="%6."/>
      <w:lvlJc w:val="left"/>
      <w:pPr>
        <w:tabs>
          <w:tab w:val="num" w:pos="4320"/>
        </w:tabs>
        <w:ind w:left="4320" w:hanging="360"/>
      </w:pPr>
    </w:lvl>
    <w:lvl w:ilvl="6" w:tplc="B67C35D6" w:tentative="1">
      <w:start w:val="1"/>
      <w:numFmt w:val="decimal"/>
      <w:lvlText w:val="%7."/>
      <w:lvlJc w:val="left"/>
      <w:pPr>
        <w:tabs>
          <w:tab w:val="num" w:pos="5040"/>
        </w:tabs>
        <w:ind w:left="5040" w:hanging="360"/>
      </w:pPr>
    </w:lvl>
    <w:lvl w:ilvl="7" w:tplc="A5984BFE" w:tentative="1">
      <w:start w:val="1"/>
      <w:numFmt w:val="decimal"/>
      <w:lvlText w:val="%8."/>
      <w:lvlJc w:val="left"/>
      <w:pPr>
        <w:tabs>
          <w:tab w:val="num" w:pos="5760"/>
        </w:tabs>
        <w:ind w:left="5760" w:hanging="360"/>
      </w:pPr>
    </w:lvl>
    <w:lvl w:ilvl="8" w:tplc="B2DAED8E" w:tentative="1">
      <w:start w:val="1"/>
      <w:numFmt w:val="decimal"/>
      <w:lvlText w:val="%9."/>
      <w:lvlJc w:val="left"/>
      <w:pPr>
        <w:tabs>
          <w:tab w:val="num" w:pos="6480"/>
        </w:tabs>
        <w:ind w:left="6480" w:hanging="360"/>
      </w:pPr>
    </w:lvl>
  </w:abstractNum>
  <w:abstractNum w:abstractNumId="8" w15:restartNumberingAfterBreak="0">
    <w:nsid w:val="297B05AF"/>
    <w:multiLevelType w:val="hybridMultilevel"/>
    <w:tmpl w:val="17A21C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053F57"/>
    <w:multiLevelType w:val="hybridMultilevel"/>
    <w:tmpl w:val="73C840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42A5D33"/>
    <w:multiLevelType w:val="hybridMultilevel"/>
    <w:tmpl w:val="6C289916"/>
    <w:lvl w:ilvl="0" w:tplc="8D5A614E">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57AAB"/>
    <w:multiLevelType w:val="hybridMultilevel"/>
    <w:tmpl w:val="20F85394"/>
    <w:lvl w:ilvl="0" w:tplc="F5F08508">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C56753"/>
    <w:multiLevelType w:val="hybridMultilevel"/>
    <w:tmpl w:val="31CCA70A"/>
    <w:lvl w:ilvl="0" w:tplc="8D5A614E">
      <w:start w:val="1"/>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F17CA"/>
    <w:multiLevelType w:val="hybridMultilevel"/>
    <w:tmpl w:val="64129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1A5EA1"/>
    <w:multiLevelType w:val="hybridMultilevel"/>
    <w:tmpl w:val="3F10B562"/>
    <w:lvl w:ilvl="0" w:tplc="1D349B34">
      <w:numFmt w:val="bullet"/>
      <w:lvlText w:val="-"/>
      <w:lvlJc w:val="left"/>
      <w:pPr>
        <w:tabs>
          <w:tab w:val="num" w:pos="737"/>
        </w:tabs>
        <w:ind w:left="737" w:hanging="377"/>
      </w:pPr>
      <w:rPr>
        <w:rFonts w:hint="default"/>
        <w:i/>
        <w:color w:val="000000"/>
        <w:sz w:val="21"/>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471D2"/>
    <w:multiLevelType w:val="hybridMultilevel"/>
    <w:tmpl w:val="F5EC122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DE5AC804">
      <w:start w:val="1"/>
      <w:numFmt w:val="decimal"/>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E8356E"/>
    <w:multiLevelType w:val="hybridMultilevel"/>
    <w:tmpl w:val="FECEB20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343C21"/>
    <w:multiLevelType w:val="hybridMultilevel"/>
    <w:tmpl w:val="029A4A7C"/>
    <w:lvl w:ilvl="0" w:tplc="F59AD3EA">
      <w:start w:val="1"/>
      <w:numFmt w:val="bullet"/>
      <w:lvlText w:val="•"/>
      <w:lvlJc w:val="left"/>
      <w:pPr>
        <w:tabs>
          <w:tab w:val="num" w:pos="720"/>
        </w:tabs>
        <w:ind w:left="720" w:hanging="360"/>
      </w:pPr>
      <w:rPr>
        <w:rFonts w:ascii="Arial" w:hAnsi="Arial" w:hint="default"/>
      </w:rPr>
    </w:lvl>
    <w:lvl w:ilvl="1" w:tplc="4A08AC7C" w:tentative="1">
      <w:start w:val="1"/>
      <w:numFmt w:val="bullet"/>
      <w:lvlText w:val="•"/>
      <w:lvlJc w:val="left"/>
      <w:pPr>
        <w:tabs>
          <w:tab w:val="num" w:pos="1440"/>
        </w:tabs>
        <w:ind w:left="1440" w:hanging="360"/>
      </w:pPr>
      <w:rPr>
        <w:rFonts w:ascii="Arial" w:hAnsi="Arial" w:hint="default"/>
      </w:rPr>
    </w:lvl>
    <w:lvl w:ilvl="2" w:tplc="9C3C1F96" w:tentative="1">
      <w:start w:val="1"/>
      <w:numFmt w:val="bullet"/>
      <w:lvlText w:val="•"/>
      <w:lvlJc w:val="left"/>
      <w:pPr>
        <w:tabs>
          <w:tab w:val="num" w:pos="2160"/>
        </w:tabs>
        <w:ind w:left="2160" w:hanging="360"/>
      </w:pPr>
      <w:rPr>
        <w:rFonts w:ascii="Arial" w:hAnsi="Arial" w:hint="default"/>
      </w:rPr>
    </w:lvl>
    <w:lvl w:ilvl="3" w:tplc="35F69BE4" w:tentative="1">
      <w:start w:val="1"/>
      <w:numFmt w:val="bullet"/>
      <w:lvlText w:val="•"/>
      <w:lvlJc w:val="left"/>
      <w:pPr>
        <w:tabs>
          <w:tab w:val="num" w:pos="2880"/>
        </w:tabs>
        <w:ind w:left="2880" w:hanging="360"/>
      </w:pPr>
      <w:rPr>
        <w:rFonts w:ascii="Arial" w:hAnsi="Arial" w:hint="default"/>
      </w:rPr>
    </w:lvl>
    <w:lvl w:ilvl="4" w:tplc="F6F4B1F6" w:tentative="1">
      <w:start w:val="1"/>
      <w:numFmt w:val="bullet"/>
      <w:lvlText w:val="•"/>
      <w:lvlJc w:val="left"/>
      <w:pPr>
        <w:tabs>
          <w:tab w:val="num" w:pos="3600"/>
        </w:tabs>
        <w:ind w:left="3600" w:hanging="360"/>
      </w:pPr>
      <w:rPr>
        <w:rFonts w:ascii="Arial" w:hAnsi="Arial" w:hint="default"/>
      </w:rPr>
    </w:lvl>
    <w:lvl w:ilvl="5" w:tplc="CCD49A36" w:tentative="1">
      <w:start w:val="1"/>
      <w:numFmt w:val="bullet"/>
      <w:lvlText w:val="•"/>
      <w:lvlJc w:val="left"/>
      <w:pPr>
        <w:tabs>
          <w:tab w:val="num" w:pos="4320"/>
        </w:tabs>
        <w:ind w:left="4320" w:hanging="360"/>
      </w:pPr>
      <w:rPr>
        <w:rFonts w:ascii="Arial" w:hAnsi="Arial" w:hint="default"/>
      </w:rPr>
    </w:lvl>
    <w:lvl w:ilvl="6" w:tplc="81983E66" w:tentative="1">
      <w:start w:val="1"/>
      <w:numFmt w:val="bullet"/>
      <w:lvlText w:val="•"/>
      <w:lvlJc w:val="left"/>
      <w:pPr>
        <w:tabs>
          <w:tab w:val="num" w:pos="5040"/>
        </w:tabs>
        <w:ind w:left="5040" w:hanging="360"/>
      </w:pPr>
      <w:rPr>
        <w:rFonts w:ascii="Arial" w:hAnsi="Arial" w:hint="default"/>
      </w:rPr>
    </w:lvl>
    <w:lvl w:ilvl="7" w:tplc="19CCF230" w:tentative="1">
      <w:start w:val="1"/>
      <w:numFmt w:val="bullet"/>
      <w:lvlText w:val="•"/>
      <w:lvlJc w:val="left"/>
      <w:pPr>
        <w:tabs>
          <w:tab w:val="num" w:pos="5760"/>
        </w:tabs>
        <w:ind w:left="5760" w:hanging="360"/>
      </w:pPr>
      <w:rPr>
        <w:rFonts w:ascii="Arial" w:hAnsi="Arial" w:hint="default"/>
      </w:rPr>
    </w:lvl>
    <w:lvl w:ilvl="8" w:tplc="B622B3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3201FF"/>
    <w:multiLevelType w:val="hybridMultilevel"/>
    <w:tmpl w:val="CB286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3059DC"/>
    <w:multiLevelType w:val="hybridMultilevel"/>
    <w:tmpl w:val="08424882"/>
    <w:lvl w:ilvl="0" w:tplc="F5F08508">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FC72B86"/>
    <w:multiLevelType w:val="hybridMultilevel"/>
    <w:tmpl w:val="FC24761C"/>
    <w:lvl w:ilvl="0" w:tplc="FD70428C">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1" w15:restartNumberingAfterBreak="0">
    <w:nsid w:val="6B706BBD"/>
    <w:multiLevelType w:val="hybridMultilevel"/>
    <w:tmpl w:val="254AE7C2"/>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73EF673B"/>
    <w:multiLevelType w:val="hybridMultilevel"/>
    <w:tmpl w:val="C3B80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5F7DE7"/>
    <w:multiLevelType w:val="hybridMultilevel"/>
    <w:tmpl w:val="DA64A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5D2741"/>
    <w:multiLevelType w:val="hybridMultilevel"/>
    <w:tmpl w:val="64129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EA01B41"/>
    <w:multiLevelType w:val="hybridMultilevel"/>
    <w:tmpl w:val="B882F1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
  </w:num>
  <w:num w:numId="5">
    <w:abstractNumId w:val="4"/>
  </w:num>
  <w:num w:numId="6">
    <w:abstractNumId w:val="6"/>
  </w:num>
  <w:num w:numId="7">
    <w:abstractNumId w:val="5"/>
  </w:num>
  <w:num w:numId="8">
    <w:abstractNumId w:val="13"/>
  </w:num>
  <w:num w:numId="9">
    <w:abstractNumId w:val="24"/>
  </w:num>
  <w:num w:numId="10">
    <w:abstractNumId w:val="25"/>
  </w:num>
  <w:num w:numId="11">
    <w:abstractNumId w:val="18"/>
  </w:num>
  <w:num w:numId="12">
    <w:abstractNumId w:val="23"/>
  </w:num>
  <w:num w:numId="13">
    <w:abstractNumId w:val="22"/>
  </w:num>
  <w:num w:numId="14">
    <w:abstractNumId w:val="17"/>
  </w:num>
  <w:num w:numId="15">
    <w:abstractNumId w:val="7"/>
  </w:num>
  <w:num w:numId="16">
    <w:abstractNumId w:val="19"/>
  </w:num>
  <w:num w:numId="17">
    <w:abstractNumId w:val="2"/>
  </w:num>
  <w:num w:numId="18">
    <w:abstractNumId w:val="20"/>
  </w:num>
  <w:num w:numId="19">
    <w:abstractNumId w:val="11"/>
  </w:num>
  <w:num w:numId="20">
    <w:abstractNumId w:val="3"/>
  </w:num>
  <w:num w:numId="21">
    <w:abstractNumId w:val="21"/>
  </w:num>
  <w:num w:numId="22">
    <w:abstractNumId w:val="15"/>
  </w:num>
  <w:num w:numId="23">
    <w:abstractNumId w:val="16"/>
  </w:num>
  <w:num w:numId="24">
    <w:abstractNumId w:val="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73"/>
    <w:rsid w:val="00052018"/>
    <w:rsid w:val="00077433"/>
    <w:rsid w:val="00095D4B"/>
    <w:rsid w:val="000B4E9E"/>
    <w:rsid w:val="000C288A"/>
    <w:rsid w:val="000C4E5C"/>
    <w:rsid w:val="000C76D0"/>
    <w:rsid w:val="00130FD8"/>
    <w:rsid w:val="001975ED"/>
    <w:rsid w:val="001C3681"/>
    <w:rsid w:val="001F4568"/>
    <w:rsid w:val="00224266"/>
    <w:rsid w:val="00230B9E"/>
    <w:rsid w:val="00232517"/>
    <w:rsid w:val="002346AF"/>
    <w:rsid w:val="0028320C"/>
    <w:rsid w:val="0028506D"/>
    <w:rsid w:val="002917C6"/>
    <w:rsid w:val="00296E1E"/>
    <w:rsid w:val="002F6836"/>
    <w:rsid w:val="003325B4"/>
    <w:rsid w:val="00337A9E"/>
    <w:rsid w:val="003B20B0"/>
    <w:rsid w:val="003E051D"/>
    <w:rsid w:val="00446FAA"/>
    <w:rsid w:val="00452F8E"/>
    <w:rsid w:val="00476732"/>
    <w:rsid w:val="004A1BD6"/>
    <w:rsid w:val="00504347"/>
    <w:rsid w:val="00543544"/>
    <w:rsid w:val="00546E2A"/>
    <w:rsid w:val="00557771"/>
    <w:rsid w:val="005E180F"/>
    <w:rsid w:val="00602629"/>
    <w:rsid w:val="00605720"/>
    <w:rsid w:val="006323C2"/>
    <w:rsid w:val="0069178D"/>
    <w:rsid w:val="00692914"/>
    <w:rsid w:val="00696170"/>
    <w:rsid w:val="006A4B32"/>
    <w:rsid w:val="006D2346"/>
    <w:rsid w:val="00715FC6"/>
    <w:rsid w:val="007239C7"/>
    <w:rsid w:val="00782273"/>
    <w:rsid w:val="007A4CE7"/>
    <w:rsid w:val="007A5EA6"/>
    <w:rsid w:val="007C0399"/>
    <w:rsid w:val="007C31B4"/>
    <w:rsid w:val="007F1AB7"/>
    <w:rsid w:val="00801A31"/>
    <w:rsid w:val="00860850"/>
    <w:rsid w:val="00891FC3"/>
    <w:rsid w:val="008A7BBA"/>
    <w:rsid w:val="009A7A45"/>
    <w:rsid w:val="00A572F4"/>
    <w:rsid w:val="00A8541A"/>
    <w:rsid w:val="00AC1F1D"/>
    <w:rsid w:val="00B342FE"/>
    <w:rsid w:val="00B47A1E"/>
    <w:rsid w:val="00B53294"/>
    <w:rsid w:val="00B6647E"/>
    <w:rsid w:val="00BF2157"/>
    <w:rsid w:val="00C076AD"/>
    <w:rsid w:val="00C14EEB"/>
    <w:rsid w:val="00C31EE6"/>
    <w:rsid w:val="00C446C9"/>
    <w:rsid w:val="00C477E9"/>
    <w:rsid w:val="00C968AD"/>
    <w:rsid w:val="00CB5C14"/>
    <w:rsid w:val="00CD0330"/>
    <w:rsid w:val="00CD12C6"/>
    <w:rsid w:val="00CE4723"/>
    <w:rsid w:val="00CE7C52"/>
    <w:rsid w:val="00D17773"/>
    <w:rsid w:val="00D46BF5"/>
    <w:rsid w:val="00D47BCC"/>
    <w:rsid w:val="00D616AD"/>
    <w:rsid w:val="00D656DA"/>
    <w:rsid w:val="00D7704B"/>
    <w:rsid w:val="00D852F9"/>
    <w:rsid w:val="00DA52EB"/>
    <w:rsid w:val="00DB1C83"/>
    <w:rsid w:val="00DC6EFD"/>
    <w:rsid w:val="00E17F7B"/>
    <w:rsid w:val="00E83858"/>
    <w:rsid w:val="00EE3F5B"/>
    <w:rsid w:val="00F23269"/>
    <w:rsid w:val="00F351AD"/>
    <w:rsid w:val="00F37C1F"/>
    <w:rsid w:val="00F44928"/>
    <w:rsid w:val="00F623E9"/>
    <w:rsid w:val="00F71C0C"/>
    <w:rsid w:val="00F84C75"/>
    <w:rsid w:val="00FD74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1819A"/>
  <w15:docId w15:val="{216483C9-9ACE-445F-8A52-93DCC873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A9E"/>
    <w:rPr>
      <w:rFonts w:ascii="Arial" w:hAnsi="Arial" w:cs="Arial"/>
      <w:sz w:val="22"/>
      <w:szCs w:val="24"/>
      <w:lang w:eastAsia="nl-NL"/>
    </w:rPr>
  </w:style>
  <w:style w:type="paragraph" w:styleId="Kop1">
    <w:name w:val="heading 1"/>
    <w:basedOn w:val="Standaard"/>
    <w:next w:val="Standaard"/>
    <w:qFormat/>
    <w:rsid w:val="00337A9E"/>
    <w:pPr>
      <w:keepNext/>
      <w:widowControl w:val="0"/>
      <w:tabs>
        <w:tab w:val="right" w:pos="8080"/>
      </w:tabs>
      <w:outlineLvl w:val="0"/>
    </w:pPr>
    <w:rPr>
      <w:b/>
      <w:spacing w:val="60"/>
      <w:kern w:val="28"/>
      <w:sz w:val="26"/>
      <w:lang w:val="nl-NL"/>
    </w:rPr>
  </w:style>
  <w:style w:type="paragraph" w:styleId="Kop2">
    <w:name w:val="heading 2"/>
    <w:basedOn w:val="Standaard"/>
    <w:next w:val="Standaard"/>
    <w:qFormat/>
    <w:rsid w:val="00337A9E"/>
    <w:pPr>
      <w:keepNext/>
      <w:outlineLvl w:val="1"/>
    </w:pPr>
    <w:rPr>
      <w:b/>
      <w:bCs/>
      <w:spacing w:val="100"/>
      <w:sz w:val="24"/>
    </w:rPr>
  </w:style>
  <w:style w:type="paragraph" w:styleId="Kop3">
    <w:name w:val="heading 3"/>
    <w:basedOn w:val="Standaard"/>
    <w:next w:val="Standaard"/>
    <w:qFormat/>
    <w:rsid w:val="00337A9E"/>
    <w:pPr>
      <w:keepNext/>
      <w:tabs>
        <w:tab w:val="left" w:pos="284"/>
      </w:tabs>
      <w:outlineLvl w:val="2"/>
    </w:pPr>
    <w:rPr>
      <w:b/>
      <w:bCs/>
      <w:i/>
      <w:spacing w:val="40"/>
      <w:sz w:val="26"/>
      <w:szCs w:val="26"/>
    </w:rPr>
  </w:style>
  <w:style w:type="paragraph" w:styleId="Kop4">
    <w:name w:val="heading 4"/>
    <w:basedOn w:val="Standaard"/>
    <w:next w:val="Standaard"/>
    <w:qFormat/>
    <w:rsid w:val="00337A9E"/>
    <w:pPr>
      <w:keepNext/>
      <w:outlineLvl w:val="3"/>
    </w:pPr>
    <w:rPr>
      <w:i/>
      <w:iCs/>
      <w:szCs w:val="28"/>
      <w:u w:val="dotted"/>
      <w:lang w:val="nl-NL"/>
    </w:rPr>
  </w:style>
  <w:style w:type="paragraph" w:styleId="Kop5">
    <w:name w:val="heading 5"/>
    <w:basedOn w:val="Standaard"/>
    <w:next w:val="Standaard"/>
    <w:qFormat/>
    <w:rsid w:val="00337A9E"/>
    <w:pPr>
      <w:keepNext/>
      <w:ind w:left="360" w:hanging="360"/>
      <w:jc w:val="right"/>
      <w:outlineLvl w:val="4"/>
    </w:pPr>
    <w:rPr>
      <w:i/>
      <w:iCs/>
      <w:sz w:val="18"/>
    </w:rPr>
  </w:style>
  <w:style w:type="paragraph" w:styleId="Kop6">
    <w:name w:val="heading 6"/>
    <w:basedOn w:val="Standaard"/>
    <w:next w:val="Standaard"/>
    <w:qFormat/>
    <w:rsid w:val="00337A9E"/>
    <w:pPr>
      <w:keepNext/>
      <w:jc w:val="center"/>
      <w:outlineLvl w:val="5"/>
    </w:pPr>
    <w:rPr>
      <w:b/>
      <w:bCs/>
      <w:sz w:val="36"/>
    </w:rPr>
  </w:style>
  <w:style w:type="paragraph" w:styleId="Kop7">
    <w:name w:val="heading 7"/>
    <w:basedOn w:val="Standaard"/>
    <w:next w:val="Standaard"/>
    <w:qFormat/>
    <w:rsid w:val="00337A9E"/>
    <w:pPr>
      <w:keepNext/>
      <w:jc w:val="center"/>
      <w:outlineLvl w:val="6"/>
    </w:pPr>
    <w:rPr>
      <w:b/>
      <w:bCs/>
      <w:i/>
      <w:iCs/>
      <w:sz w:val="24"/>
    </w:rPr>
  </w:style>
  <w:style w:type="paragraph" w:styleId="Kop8">
    <w:name w:val="heading 8"/>
    <w:basedOn w:val="Standaard"/>
    <w:next w:val="Standaard"/>
    <w:qFormat/>
    <w:rsid w:val="00337A9E"/>
    <w:pPr>
      <w:keepNext/>
      <w:jc w:val="center"/>
      <w:outlineLvl w:val="7"/>
    </w:pPr>
    <w:rPr>
      <w:b/>
      <w:bCs/>
      <w:sz w:val="48"/>
    </w:rPr>
  </w:style>
  <w:style w:type="paragraph" w:styleId="Kop9">
    <w:name w:val="heading 9"/>
    <w:basedOn w:val="Standaard"/>
    <w:next w:val="Standaard"/>
    <w:qFormat/>
    <w:rsid w:val="00337A9E"/>
    <w:p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Kop2"/>
    <w:autoRedefine/>
    <w:uiPriority w:val="39"/>
    <w:rsid w:val="00337A9E"/>
    <w:pPr>
      <w:ind w:left="160"/>
    </w:pPr>
    <w:rPr>
      <w:rFonts w:cs="Times New Roman"/>
    </w:rPr>
  </w:style>
  <w:style w:type="character" w:styleId="Hyperlink">
    <w:name w:val="Hyperlink"/>
    <w:basedOn w:val="Standaardalinea-lettertype"/>
    <w:uiPriority w:val="99"/>
    <w:rsid w:val="00337A9E"/>
    <w:rPr>
      <w:rFonts w:ascii="Arial" w:hAnsi="Arial" w:cs="Arial"/>
      <w:color w:val="0000FF"/>
      <w:sz w:val="22"/>
      <w:u w:val="single"/>
    </w:rPr>
  </w:style>
  <w:style w:type="paragraph" w:styleId="Titel">
    <w:name w:val="Title"/>
    <w:basedOn w:val="Standaard"/>
    <w:qFormat/>
    <w:rsid w:val="00337A9E"/>
    <w:pPr>
      <w:jc w:val="center"/>
    </w:pPr>
    <w:rPr>
      <w:i/>
      <w:iCs/>
      <w:sz w:val="28"/>
    </w:rPr>
  </w:style>
  <w:style w:type="paragraph" w:styleId="Plattetekstinspringen">
    <w:name w:val="Body Text Indent"/>
    <w:basedOn w:val="Standaard"/>
    <w:rsid w:val="00337A9E"/>
    <w:pPr>
      <w:ind w:left="900"/>
    </w:pPr>
  </w:style>
  <w:style w:type="paragraph" w:styleId="Voettekst">
    <w:name w:val="footer"/>
    <w:basedOn w:val="Standaard"/>
    <w:link w:val="VoettekstChar"/>
    <w:uiPriority w:val="99"/>
    <w:rsid w:val="00337A9E"/>
    <w:pPr>
      <w:tabs>
        <w:tab w:val="center" w:pos="4819"/>
        <w:tab w:val="right" w:pos="9071"/>
      </w:tabs>
    </w:pPr>
    <w:rPr>
      <w:rFonts w:ascii="Times New Roman" w:hAnsi="Times New Roman" w:cs="Times New Roman"/>
      <w:szCs w:val="20"/>
      <w:lang w:eastAsia="en-US"/>
    </w:rPr>
  </w:style>
  <w:style w:type="paragraph" w:styleId="Plattetekst">
    <w:name w:val="Body Text"/>
    <w:basedOn w:val="Standaard"/>
    <w:rsid w:val="00337A9E"/>
    <w:pPr>
      <w:pBdr>
        <w:top w:val="single" w:sz="4" w:space="1" w:color="auto"/>
        <w:left w:val="single" w:sz="4" w:space="4" w:color="auto"/>
        <w:bottom w:val="single" w:sz="4" w:space="1" w:color="auto"/>
        <w:right w:val="single" w:sz="4" w:space="4" w:color="auto"/>
      </w:pBdr>
    </w:pPr>
    <w:rPr>
      <w:lang w:val="nl-NL"/>
    </w:rPr>
  </w:style>
  <w:style w:type="paragraph" w:styleId="Plattetekst2">
    <w:name w:val="Body Text 2"/>
    <w:basedOn w:val="Standaard"/>
    <w:rsid w:val="00337A9E"/>
    <w:rPr>
      <w:b/>
      <w:bCs/>
    </w:rPr>
  </w:style>
  <w:style w:type="paragraph" w:styleId="Inhopg3">
    <w:name w:val="toc 3"/>
    <w:basedOn w:val="Standaard"/>
    <w:next w:val="Standaard"/>
    <w:autoRedefine/>
    <w:uiPriority w:val="39"/>
    <w:rsid w:val="00337A9E"/>
    <w:pPr>
      <w:ind w:left="440"/>
    </w:pPr>
  </w:style>
  <w:style w:type="paragraph" w:styleId="Inhopg5">
    <w:name w:val="toc 5"/>
    <w:basedOn w:val="Standaard"/>
    <w:next w:val="Standaard"/>
    <w:autoRedefine/>
    <w:uiPriority w:val="39"/>
    <w:rsid w:val="00337A9E"/>
  </w:style>
  <w:style w:type="paragraph" w:styleId="Inhopg1">
    <w:name w:val="toc 1"/>
    <w:basedOn w:val="Standaard"/>
    <w:next w:val="Standaard"/>
    <w:autoRedefine/>
    <w:uiPriority w:val="39"/>
    <w:rsid w:val="00337A9E"/>
  </w:style>
  <w:style w:type="paragraph" w:styleId="Inhopg4">
    <w:name w:val="toc 4"/>
    <w:basedOn w:val="Standaard"/>
    <w:next w:val="Standaard"/>
    <w:autoRedefine/>
    <w:uiPriority w:val="39"/>
    <w:rsid w:val="00337A9E"/>
    <w:pPr>
      <w:ind w:left="660"/>
    </w:pPr>
  </w:style>
  <w:style w:type="paragraph" w:styleId="Inhopg6">
    <w:name w:val="toc 6"/>
    <w:basedOn w:val="Standaard"/>
    <w:next w:val="Standaard"/>
    <w:autoRedefine/>
    <w:semiHidden/>
    <w:rsid w:val="00337A9E"/>
    <w:pPr>
      <w:ind w:left="1100"/>
    </w:pPr>
  </w:style>
  <w:style w:type="paragraph" w:styleId="Inhopg7">
    <w:name w:val="toc 7"/>
    <w:basedOn w:val="Standaard"/>
    <w:next w:val="Standaard"/>
    <w:autoRedefine/>
    <w:semiHidden/>
    <w:rsid w:val="00337A9E"/>
    <w:pPr>
      <w:ind w:left="1320"/>
    </w:pPr>
  </w:style>
  <w:style w:type="paragraph" w:styleId="Inhopg8">
    <w:name w:val="toc 8"/>
    <w:basedOn w:val="Standaard"/>
    <w:next w:val="Standaard"/>
    <w:autoRedefine/>
    <w:semiHidden/>
    <w:rsid w:val="00337A9E"/>
    <w:pPr>
      <w:ind w:left="1540"/>
    </w:pPr>
  </w:style>
  <w:style w:type="paragraph" w:styleId="Inhopg9">
    <w:name w:val="toc 9"/>
    <w:basedOn w:val="Standaard"/>
    <w:next w:val="Standaard"/>
    <w:autoRedefine/>
    <w:semiHidden/>
    <w:rsid w:val="00337A9E"/>
    <w:pPr>
      <w:ind w:left="1760"/>
    </w:pPr>
  </w:style>
  <w:style w:type="paragraph" w:styleId="Koptekst">
    <w:name w:val="header"/>
    <w:basedOn w:val="Standaard"/>
    <w:link w:val="KoptekstChar"/>
    <w:uiPriority w:val="99"/>
    <w:rsid w:val="00337A9E"/>
    <w:pPr>
      <w:tabs>
        <w:tab w:val="center" w:pos="4536"/>
        <w:tab w:val="right" w:pos="9072"/>
      </w:tabs>
    </w:pPr>
  </w:style>
  <w:style w:type="character" w:styleId="Paginanummer">
    <w:name w:val="page number"/>
    <w:basedOn w:val="Standaardalinea-lettertype"/>
    <w:rsid w:val="00337A9E"/>
  </w:style>
  <w:style w:type="paragraph" w:styleId="Voetnoottekst">
    <w:name w:val="footnote text"/>
    <w:basedOn w:val="Standaard"/>
    <w:semiHidden/>
    <w:rsid w:val="00C446C9"/>
    <w:rPr>
      <w:sz w:val="20"/>
      <w:szCs w:val="20"/>
    </w:rPr>
  </w:style>
  <w:style w:type="character" w:styleId="Voetnootmarkering">
    <w:name w:val="footnote reference"/>
    <w:basedOn w:val="Standaardalinea-lettertype"/>
    <w:semiHidden/>
    <w:rsid w:val="00C446C9"/>
    <w:rPr>
      <w:vertAlign w:val="superscript"/>
    </w:rPr>
  </w:style>
  <w:style w:type="paragraph" w:styleId="Lijstalinea">
    <w:name w:val="List Paragraph"/>
    <w:basedOn w:val="Standaard"/>
    <w:uiPriority w:val="34"/>
    <w:qFormat/>
    <w:rsid w:val="00C477E9"/>
    <w:pPr>
      <w:spacing w:after="200" w:line="276" w:lineRule="auto"/>
      <w:ind w:left="720"/>
      <w:contextualSpacing/>
    </w:pPr>
    <w:rPr>
      <w:rFonts w:asciiTheme="minorHAnsi" w:eastAsiaTheme="minorHAnsi" w:hAnsiTheme="minorHAnsi" w:cstheme="minorBidi"/>
      <w:szCs w:val="22"/>
      <w:lang w:eastAsia="en-US"/>
    </w:rPr>
  </w:style>
  <w:style w:type="character" w:styleId="Verwijzingopmerking">
    <w:name w:val="annotation reference"/>
    <w:basedOn w:val="Standaardalinea-lettertype"/>
    <w:uiPriority w:val="99"/>
    <w:semiHidden/>
    <w:unhideWhenUsed/>
    <w:rsid w:val="00A572F4"/>
    <w:rPr>
      <w:sz w:val="16"/>
      <w:szCs w:val="16"/>
    </w:rPr>
  </w:style>
  <w:style w:type="paragraph" w:styleId="Tekstopmerking">
    <w:name w:val="annotation text"/>
    <w:basedOn w:val="Standaard"/>
    <w:link w:val="TekstopmerkingChar"/>
    <w:uiPriority w:val="99"/>
    <w:semiHidden/>
    <w:unhideWhenUsed/>
    <w:rsid w:val="00A572F4"/>
    <w:rPr>
      <w:sz w:val="20"/>
      <w:szCs w:val="20"/>
    </w:rPr>
  </w:style>
  <w:style w:type="character" w:customStyle="1" w:styleId="TekstopmerkingChar">
    <w:name w:val="Tekst opmerking Char"/>
    <w:basedOn w:val="Standaardalinea-lettertype"/>
    <w:link w:val="Tekstopmerking"/>
    <w:uiPriority w:val="99"/>
    <w:semiHidden/>
    <w:rsid w:val="00A572F4"/>
    <w:rPr>
      <w:rFonts w:ascii="Arial" w:hAnsi="Arial" w:cs="Arial"/>
      <w:lang w:eastAsia="nl-NL"/>
    </w:rPr>
  </w:style>
  <w:style w:type="paragraph" w:styleId="Onderwerpvanopmerking">
    <w:name w:val="annotation subject"/>
    <w:basedOn w:val="Tekstopmerking"/>
    <w:next w:val="Tekstopmerking"/>
    <w:link w:val="OnderwerpvanopmerkingChar"/>
    <w:uiPriority w:val="99"/>
    <w:semiHidden/>
    <w:unhideWhenUsed/>
    <w:rsid w:val="00A572F4"/>
    <w:rPr>
      <w:b/>
      <w:bCs/>
    </w:rPr>
  </w:style>
  <w:style w:type="character" w:customStyle="1" w:styleId="OnderwerpvanopmerkingChar">
    <w:name w:val="Onderwerp van opmerking Char"/>
    <w:basedOn w:val="TekstopmerkingChar"/>
    <w:link w:val="Onderwerpvanopmerking"/>
    <w:uiPriority w:val="99"/>
    <w:semiHidden/>
    <w:rsid w:val="00A572F4"/>
    <w:rPr>
      <w:rFonts w:ascii="Arial" w:hAnsi="Arial" w:cs="Arial"/>
      <w:b/>
      <w:bCs/>
      <w:lang w:eastAsia="nl-NL"/>
    </w:rPr>
  </w:style>
  <w:style w:type="paragraph" w:styleId="Ballontekst">
    <w:name w:val="Balloon Text"/>
    <w:basedOn w:val="Standaard"/>
    <w:link w:val="BallontekstChar"/>
    <w:uiPriority w:val="99"/>
    <w:semiHidden/>
    <w:unhideWhenUsed/>
    <w:rsid w:val="00A572F4"/>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2F4"/>
    <w:rPr>
      <w:rFonts w:ascii="Tahoma" w:hAnsi="Tahoma" w:cs="Tahoma"/>
      <w:sz w:val="16"/>
      <w:szCs w:val="16"/>
      <w:lang w:eastAsia="nl-NL"/>
    </w:rPr>
  </w:style>
  <w:style w:type="character" w:customStyle="1" w:styleId="VoettekstChar">
    <w:name w:val="Voettekst Char"/>
    <w:link w:val="Voettekst"/>
    <w:uiPriority w:val="99"/>
    <w:rsid w:val="00D852F9"/>
    <w:rPr>
      <w:sz w:val="22"/>
      <w:lang w:eastAsia="en-US"/>
    </w:rPr>
  </w:style>
  <w:style w:type="character" w:customStyle="1" w:styleId="KoptekstChar">
    <w:name w:val="Koptekst Char"/>
    <w:link w:val="Koptekst"/>
    <w:uiPriority w:val="99"/>
    <w:rsid w:val="00D852F9"/>
    <w:rPr>
      <w:rFonts w:ascii="Arial" w:hAnsi="Arial" w:cs="Arial"/>
      <w:sz w:val="2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4915">
      <w:bodyDiv w:val="1"/>
      <w:marLeft w:val="0"/>
      <w:marRight w:val="0"/>
      <w:marTop w:val="0"/>
      <w:marBottom w:val="0"/>
      <w:divBdr>
        <w:top w:val="none" w:sz="0" w:space="0" w:color="auto"/>
        <w:left w:val="none" w:sz="0" w:space="0" w:color="auto"/>
        <w:bottom w:val="none" w:sz="0" w:space="0" w:color="auto"/>
        <w:right w:val="none" w:sz="0" w:space="0" w:color="auto"/>
      </w:divBdr>
      <w:divsChild>
        <w:div w:id="204029175">
          <w:marLeft w:val="806"/>
          <w:marRight w:val="0"/>
          <w:marTop w:val="154"/>
          <w:marBottom w:val="0"/>
          <w:divBdr>
            <w:top w:val="none" w:sz="0" w:space="0" w:color="auto"/>
            <w:left w:val="none" w:sz="0" w:space="0" w:color="auto"/>
            <w:bottom w:val="none" w:sz="0" w:space="0" w:color="auto"/>
            <w:right w:val="none" w:sz="0" w:space="0" w:color="auto"/>
          </w:divBdr>
        </w:div>
        <w:div w:id="221521811">
          <w:marLeft w:val="806"/>
          <w:marRight w:val="0"/>
          <w:marTop w:val="154"/>
          <w:marBottom w:val="0"/>
          <w:divBdr>
            <w:top w:val="none" w:sz="0" w:space="0" w:color="auto"/>
            <w:left w:val="none" w:sz="0" w:space="0" w:color="auto"/>
            <w:bottom w:val="none" w:sz="0" w:space="0" w:color="auto"/>
            <w:right w:val="none" w:sz="0" w:space="0" w:color="auto"/>
          </w:divBdr>
        </w:div>
        <w:div w:id="870730354">
          <w:marLeft w:val="806"/>
          <w:marRight w:val="0"/>
          <w:marTop w:val="154"/>
          <w:marBottom w:val="0"/>
          <w:divBdr>
            <w:top w:val="none" w:sz="0" w:space="0" w:color="auto"/>
            <w:left w:val="none" w:sz="0" w:space="0" w:color="auto"/>
            <w:bottom w:val="none" w:sz="0" w:space="0" w:color="auto"/>
            <w:right w:val="none" w:sz="0" w:space="0" w:color="auto"/>
          </w:divBdr>
        </w:div>
        <w:div w:id="151798950">
          <w:marLeft w:val="806"/>
          <w:marRight w:val="0"/>
          <w:marTop w:val="154"/>
          <w:marBottom w:val="0"/>
          <w:divBdr>
            <w:top w:val="none" w:sz="0" w:space="0" w:color="auto"/>
            <w:left w:val="none" w:sz="0" w:space="0" w:color="auto"/>
            <w:bottom w:val="none" w:sz="0" w:space="0" w:color="auto"/>
            <w:right w:val="none" w:sz="0" w:space="0" w:color="auto"/>
          </w:divBdr>
        </w:div>
      </w:divsChild>
    </w:div>
    <w:div w:id="645206200">
      <w:bodyDiv w:val="1"/>
      <w:marLeft w:val="0"/>
      <w:marRight w:val="0"/>
      <w:marTop w:val="0"/>
      <w:marBottom w:val="0"/>
      <w:divBdr>
        <w:top w:val="none" w:sz="0" w:space="0" w:color="auto"/>
        <w:left w:val="none" w:sz="0" w:space="0" w:color="auto"/>
        <w:bottom w:val="none" w:sz="0" w:space="0" w:color="auto"/>
        <w:right w:val="none" w:sz="0" w:space="0" w:color="auto"/>
      </w:divBdr>
      <w:divsChild>
        <w:div w:id="1061833881">
          <w:marLeft w:val="547"/>
          <w:marRight w:val="0"/>
          <w:marTop w:val="154"/>
          <w:marBottom w:val="0"/>
          <w:divBdr>
            <w:top w:val="none" w:sz="0" w:space="0" w:color="auto"/>
            <w:left w:val="none" w:sz="0" w:space="0" w:color="auto"/>
            <w:bottom w:val="none" w:sz="0" w:space="0" w:color="auto"/>
            <w:right w:val="none" w:sz="0" w:space="0" w:color="auto"/>
          </w:divBdr>
        </w:div>
      </w:divsChild>
    </w:div>
    <w:div w:id="1988121255">
      <w:bodyDiv w:val="1"/>
      <w:marLeft w:val="0"/>
      <w:marRight w:val="0"/>
      <w:marTop w:val="0"/>
      <w:marBottom w:val="0"/>
      <w:divBdr>
        <w:top w:val="none" w:sz="0" w:space="0" w:color="auto"/>
        <w:left w:val="none" w:sz="0" w:space="0" w:color="auto"/>
        <w:bottom w:val="none" w:sz="0" w:space="0" w:color="auto"/>
        <w:right w:val="none" w:sz="0" w:space="0" w:color="auto"/>
      </w:divBdr>
      <w:divsChild>
        <w:div w:id="677191809">
          <w:marLeft w:val="0"/>
          <w:marRight w:val="0"/>
          <w:marTop w:val="0"/>
          <w:marBottom w:val="0"/>
          <w:divBdr>
            <w:top w:val="none" w:sz="0" w:space="0" w:color="auto"/>
            <w:left w:val="none" w:sz="0" w:space="0" w:color="auto"/>
            <w:bottom w:val="none" w:sz="0" w:space="0" w:color="auto"/>
            <w:right w:val="none" w:sz="0" w:space="0" w:color="auto"/>
          </w:divBdr>
          <w:divsChild>
            <w:div w:id="159780185">
              <w:marLeft w:val="0"/>
              <w:marRight w:val="0"/>
              <w:marTop w:val="0"/>
              <w:marBottom w:val="0"/>
              <w:divBdr>
                <w:top w:val="single" w:sz="6" w:space="0" w:color="999999"/>
                <w:left w:val="single" w:sz="6" w:space="4" w:color="999999"/>
                <w:bottom w:val="single" w:sz="6" w:space="0" w:color="999999"/>
                <w:right w:val="single" w:sz="6" w:space="4" w:color="999999"/>
              </w:divBdr>
              <w:divsChild>
                <w:div w:id="1226379936">
                  <w:marLeft w:val="0"/>
                  <w:marRight w:val="0"/>
                  <w:marTop w:val="0"/>
                  <w:marBottom w:val="0"/>
                  <w:divBdr>
                    <w:top w:val="none" w:sz="0" w:space="0" w:color="auto"/>
                    <w:left w:val="none" w:sz="0" w:space="0" w:color="auto"/>
                    <w:bottom w:val="none" w:sz="0" w:space="0" w:color="auto"/>
                    <w:right w:val="none" w:sz="0" w:space="0" w:color="auto"/>
                  </w:divBdr>
                  <w:divsChild>
                    <w:div w:id="6876796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Pages>
  <Words>1039</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Bea Vermeyen</vt:lpstr>
    </vt:vector>
  </TitlesOfParts>
  <Company/>
  <LinksUpToDate>false</LinksUpToDate>
  <CharactersWithSpaces>6745</CharactersWithSpaces>
  <SharedDoc>false</SharedDoc>
  <HLinks>
    <vt:vector size="114" baseType="variant">
      <vt:variant>
        <vt:i4>1572919</vt:i4>
      </vt:variant>
      <vt:variant>
        <vt:i4>110</vt:i4>
      </vt:variant>
      <vt:variant>
        <vt:i4>0</vt:i4>
      </vt:variant>
      <vt:variant>
        <vt:i4>5</vt:i4>
      </vt:variant>
      <vt:variant>
        <vt:lpwstr/>
      </vt:variant>
      <vt:variant>
        <vt:lpwstr>_Toc144311395</vt:lpwstr>
      </vt:variant>
      <vt:variant>
        <vt:i4>1572919</vt:i4>
      </vt:variant>
      <vt:variant>
        <vt:i4>104</vt:i4>
      </vt:variant>
      <vt:variant>
        <vt:i4>0</vt:i4>
      </vt:variant>
      <vt:variant>
        <vt:i4>5</vt:i4>
      </vt:variant>
      <vt:variant>
        <vt:lpwstr/>
      </vt:variant>
      <vt:variant>
        <vt:lpwstr>_Toc144311394</vt:lpwstr>
      </vt:variant>
      <vt:variant>
        <vt:i4>1572919</vt:i4>
      </vt:variant>
      <vt:variant>
        <vt:i4>98</vt:i4>
      </vt:variant>
      <vt:variant>
        <vt:i4>0</vt:i4>
      </vt:variant>
      <vt:variant>
        <vt:i4>5</vt:i4>
      </vt:variant>
      <vt:variant>
        <vt:lpwstr/>
      </vt:variant>
      <vt:variant>
        <vt:lpwstr>_Toc144311393</vt:lpwstr>
      </vt:variant>
      <vt:variant>
        <vt:i4>1572919</vt:i4>
      </vt:variant>
      <vt:variant>
        <vt:i4>92</vt:i4>
      </vt:variant>
      <vt:variant>
        <vt:i4>0</vt:i4>
      </vt:variant>
      <vt:variant>
        <vt:i4>5</vt:i4>
      </vt:variant>
      <vt:variant>
        <vt:lpwstr/>
      </vt:variant>
      <vt:variant>
        <vt:lpwstr>_Toc144311392</vt:lpwstr>
      </vt:variant>
      <vt:variant>
        <vt:i4>1572919</vt:i4>
      </vt:variant>
      <vt:variant>
        <vt:i4>86</vt:i4>
      </vt:variant>
      <vt:variant>
        <vt:i4>0</vt:i4>
      </vt:variant>
      <vt:variant>
        <vt:i4>5</vt:i4>
      </vt:variant>
      <vt:variant>
        <vt:lpwstr/>
      </vt:variant>
      <vt:variant>
        <vt:lpwstr>_Toc144311391</vt:lpwstr>
      </vt:variant>
      <vt:variant>
        <vt:i4>1572919</vt:i4>
      </vt:variant>
      <vt:variant>
        <vt:i4>80</vt:i4>
      </vt:variant>
      <vt:variant>
        <vt:i4>0</vt:i4>
      </vt:variant>
      <vt:variant>
        <vt:i4>5</vt:i4>
      </vt:variant>
      <vt:variant>
        <vt:lpwstr/>
      </vt:variant>
      <vt:variant>
        <vt:lpwstr>_Toc144311390</vt:lpwstr>
      </vt:variant>
      <vt:variant>
        <vt:i4>1638455</vt:i4>
      </vt:variant>
      <vt:variant>
        <vt:i4>74</vt:i4>
      </vt:variant>
      <vt:variant>
        <vt:i4>0</vt:i4>
      </vt:variant>
      <vt:variant>
        <vt:i4>5</vt:i4>
      </vt:variant>
      <vt:variant>
        <vt:lpwstr/>
      </vt:variant>
      <vt:variant>
        <vt:lpwstr>_Toc144311389</vt:lpwstr>
      </vt:variant>
      <vt:variant>
        <vt:i4>1638455</vt:i4>
      </vt:variant>
      <vt:variant>
        <vt:i4>68</vt:i4>
      </vt:variant>
      <vt:variant>
        <vt:i4>0</vt:i4>
      </vt:variant>
      <vt:variant>
        <vt:i4>5</vt:i4>
      </vt:variant>
      <vt:variant>
        <vt:lpwstr/>
      </vt:variant>
      <vt:variant>
        <vt:lpwstr>_Toc144311388</vt:lpwstr>
      </vt:variant>
      <vt:variant>
        <vt:i4>1638455</vt:i4>
      </vt:variant>
      <vt:variant>
        <vt:i4>62</vt:i4>
      </vt:variant>
      <vt:variant>
        <vt:i4>0</vt:i4>
      </vt:variant>
      <vt:variant>
        <vt:i4>5</vt:i4>
      </vt:variant>
      <vt:variant>
        <vt:lpwstr/>
      </vt:variant>
      <vt:variant>
        <vt:lpwstr>_Toc144311387</vt:lpwstr>
      </vt:variant>
      <vt:variant>
        <vt:i4>1638455</vt:i4>
      </vt:variant>
      <vt:variant>
        <vt:i4>56</vt:i4>
      </vt:variant>
      <vt:variant>
        <vt:i4>0</vt:i4>
      </vt:variant>
      <vt:variant>
        <vt:i4>5</vt:i4>
      </vt:variant>
      <vt:variant>
        <vt:lpwstr/>
      </vt:variant>
      <vt:variant>
        <vt:lpwstr>_Toc144311386</vt:lpwstr>
      </vt:variant>
      <vt:variant>
        <vt:i4>1638455</vt:i4>
      </vt:variant>
      <vt:variant>
        <vt:i4>50</vt:i4>
      </vt:variant>
      <vt:variant>
        <vt:i4>0</vt:i4>
      </vt:variant>
      <vt:variant>
        <vt:i4>5</vt:i4>
      </vt:variant>
      <vt:variant>
        <vt:lpwstr/>
      </vt:variant>
      <vt:variant>
        <vt:lpwstr>_Toc144311385</vt:lpwstr>
      </vt:variant>
      <vt:variant>
        <vt:i4>1638455</vt:i4>
      </vt:variant>
      <vt:variant>
        <vt:i4>44</vt:i4>
      </vt:variant>
      <vt:variant>
        <vt:i4>0</vt:i4>
      </vt:variant>
      <vt:variant>
        <vt:i4>5</vt:i4>
      </vt:variant>
      <vt:variant>
        <vt:lpwstr/>
      </vt:variant>
      <vt:variant>
        <vt:lpwstr>_Toc144311384</vt:lpwstr>
      </vt:variant>
      <vt:variant>
        <vt:i4>1638455</vt:i4>
      </vt:variant>
      <vt:variant>
        <vt:i4>38</vt:i4>
      </vt:variant>
      <vt:variant>
        <vt:i4>0</vt:i4>
      </vt:variant>
      <vt:variant>
        <vt:i4>5</vt:i4>
      </vt:variant>
      <vt:variant>
        <vt:lpwstr/>
      </vt:variant>
      <vt:variant>
        <vt:lpwstr>_Toc144311383</vt:lpwstr>
      </vt:variant>
      <vt:variant>
        <vt:i4>1638455</vt:i4>
      </vt:variant>
      <vt:variant>
        <vt:i4>32</vt:i4>
      </vt:variant>
      <vt:variant>
        <vt:i4>0</vt:i4>
      </vt:variant>
      <vt:variant>
        <vt:i4>5</vt:i4>
      </vt:variant>
      <vt:variant>
        <vt:lpwstr/>
      </vt:variant>
      <vt:variant>
        <vt:lpwstr>_Toc144311382</vt:lpwstr>
      </vt:variant>
      <vt:variant>
        <vt:i4>1638455</vt:i4>
      </vt:variant>
      <vt:variant>
        <vt:i4>26</vt:i4>
      </vt:variant>
      <vt:variant>
        <vt:i4>0</vt:i4>
      </vt:variant>
      <vt:variant>
        <vt:i4>5</vt:i4>
      </vt:variant>
      <vt:variant>
        <vt:lpwstr/>
      </vt:variant>
      <vt:variant>
        <vt:lpwstr>_Toc144311381</vt:lpwstr>
      </vt:variant>
      <vt:variant>
        <vt:i4>1638455</vt:i4>
      </vt:variant>
      <vt:variant>
        <vt:i4>20</vt:i4>
      </vt:variant>
      <vt:variant>
        <vt:i4>0</vt:i4>
      </vt:variant>
      <vt:variant>
        <vt:i4>5</vt:i4>
      </vt:variant>
      <vt:variant>
        <vt:lpwstr/>
      </vt:variant>
      <vt:variant>
        <vt:lpwstr>_Toc144311380</vt:lpwstr>
      </vt:variant>
      <vt:variant>
        <vt:i4>1441847</vt:i4>
      </vt:variant>
      <vt:variant>
        <vt:i4>14</vt:i4>
      </vt:variant>
      <vt:variant>
        <vt:i4>0</vt:i4>
      </vt:variant>
      <vt:variant>
        <vt:i4>5</vt:i4>
      </vt:variant>
      <vt:variant>
        <vt:lpwstr/>
      </vt:variant>
      <vt:variant>
        <vt:lpwstr>_Toc144311379</vt:lpwstr>
      </vt:variant>
      <vt:variant>
        <vt:i4>1441847</vt:i4>
      </vt:variant>
      <vt:variant>
        <vt:i4>8</vt:i4>
      </vt:variant>
      <vt:variant>
        <vt:i4>0</vt:i4>
      </vt:variant>
      <vt:variant>
        <vt:i4>5</vt:i4>
      </vt:variant>
      <vt:variant>
        <vt:lpwstr/>
      </vt:variant>
      <vt:variant>
        <vt:lpwstr>_Toc144311378</vt:lpwstr>
      </vt:variant>
      <vt:variant>
        <vt:i4>1441847</vt:i4>
      </vt:variant>
      <vt:variant>
        <vt:i4>2</vt:i4>
      </vt:variant>
      <vt:variant>
        <vt:i4>0</vt:i4>
      </vt:variant>
      <vt:variant>
        <vt:i4>5</vt:i4>
      </vt:variant>
      <vt:variant>
        <vt:lpwstr/>
      </vt:variant>
      <vt:variant>
        <vt:lpwstr>_Toc144311377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 Vermeyen</dc:title>
  <dc:creator>BEA VERMEYEN</dc:creator>
  <cp:lastModifiedBy>Frans Govaerts</cp:lastModifiedBy>
  <cp:revision>11</cp:revision>
  <cp:lastPrinted>2005-07-03T15:28:00Z</cp:lastPrinted>
  <dcterms:created xsi:type="dcterms:W3CDTF">2018-10-16T08:16:00Z</dcterms:created>
  <dcterms:modified xsi:type="dcterms:W3CDTF">2018-10-17T07:36:00Z</dcterms:modified>
</cp:coreProperties>
</file>